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793FD6" w14:paraId="555B9372" w14:textId="77777777" w:rsidTr="00F862D6">
        <w:tc>
          <w:tcPr>
            <w:tcW w:w="1020" w:type="dxa"/>
          </w:tcPr>
          <w:p w14:paraId="2D22ED84" w14:textId="77777777" w:rsidR="00793FD6" w:rsidRPr="003E6B9A" w:rsidRDefault="00793FD6" w:rsidP="00793FD6">
            <w:r w:rsidRPr="003E6B9A">
              <w:t>Naše zn.</w:t>
            </w:r>
          </w:p>
        </w:tc>
        <w:tc>
          <w:tcPr>
            <w:tcW w:w="2552" w:type="dxa"/>
          </w:tcPr>
          <w:p w14:paraId="2FFEACB5" w14:textId="264D421E" w:rsidR="00793FD6" w:rsidRPr="003E6B9A" w:rsidRDefault="00793FD6" w:rsidP="00793FD6">
            <w:r w:rsidRPr="00825639">
              <w:rPr>
                <w:rFonts w:ascii="Helvetica" w:hAnsi="Helvetica"/>
              </w:rPr>
              <w:t>7994/2024-SŽ-SSV-Ú3</w:t>
            </w:r>
          </w:p>
        </w:tc>
        <w:tc>
          <w:tcPr>
            <w:tcW w:w="823" w:type="dxa"/>
          </w:tcPr>
          <w:p w14:paraId="583467BB" w14:textId="77777777" w:rsidR="00793FD6" w:rsidRDefault="00793FD6" w:rsidP="00793FD6"/>
        </w:tc>
        <w:tc>
          <w:tcPr>
            <w:tcW w:w="3685" w:type="dxa"/>
            <w:vMerge/>
          </w:tcPr>
          <w:p w14:paraId="6D7C51D0" w14:textId="77777777" w:rsidR="00793FD6" w:rsidRDefault="00793FD6" w:rsidP="00793FD6"/>
        </w:tc>
      </w:tr>
      <w:tr w:rsidR="00793FD6" w14:paraId="2C33C41A" w14:textId="77777777" w:rsidTr="00F862D6">
        <w:tc>
          <w:tcPr>
            <w:tcW w:w="1020" w:type="dxa"/>
          </w:tcPr>
          <w:p w14:paraId="3534520F" w14:textId="77777777" w:rsidR="00793FD6" w:rsidRDefault="00793FD6" w:rsidP="00793FD6">
            <w:r>
              <w:t>Listů/příloh</w:t>
            </w:r>
          </w:p>
        </w:tc>
        <w:tc>
          <w:tcPr>
            <w:tcW w:w="2552" w:type="dxa"/>
          </w:tcPr>
          <w:p w14:paraId="333CD487" w14:textId="46F98899" w:rsidR="00793FD6" w:rsidRPr="003E6B9A" w:rsidRDefault="00793FD6" w:rsidP="00793FD6">
            <w:r w:rsidRPr="00425C31">
              <w:t>9/</w:t>
            </w:r>
            <w:r w:rsidR="00425C31" w:rsidRPr="00425C31">
              <w:t>10</w:t>
            </w:r>
          </w:p>
        </w:tc>
        <w:tc>
          <w:tcPr>
            <w:tcW w:w="823" w:type="dxa"/>
          </w:tcPr>
          <w:p w14:paraId="3FB21908" w14:textId="77777777" w:rsidR="00793FD6" w:rsidRDefault="00793FD6" w:rsidP="00793FD6"/>
        </w:tc>
        <w:tc>
          <w:tcPr>
            <w:tcW w:w="3685" w:type="dxa"/>
            <w:vMerge/>
          </w:tcPr>
          <w:p w14:paraId="2E772784" w14:textId="77777777" w:rsidR="00793FD6" w:rsidRDefault="00793FD6" w:rsidP="00793FD6">
            <w:pPr>
              <w:rPr>
                <w:noProof/>
              </w:rPr>
            </w:pPr>
          </w:p>
        </w:tc>
      </w:tr>
      <w:tr w:rsidR="00793FD6" w14:paraId="42594FDE" w14:textId="77777777" w:rsidTr="00B23CA3">
        <w:trPr>
          <w:trHeight w:val="77"/>
        </w:trPr>
        <w:tc>
          <w:tcPr>
            <w:tcW w:w="1020" w:type="dxa"/>
          </w:tcPr>
          <w:p w14:paraId="58F6E86B" w14:textId="77777777" w:rsidR="00793FD6" w:rsidRDefault="00793FD6" w:rsidP="00793FD6"/>
        </w:tc>
        <w:tc>
          <w:tcPr>
            <w:tcW w:w="2552" w:type="dxa"/>
          </w:tcPr>
          <w:p w14:paraId="133F3BF2" w14:textId="77777777" w:rsidR="00793FD6" w:rsidRPr="003E6B9A" w:rsidRDefault="00793FD6" w:rsidP="00793FD6"/>
        </w:tc>
        <w:tc>
          <w:tcPr>
            <w:tcW w:w="823" w:type="dxa"/>
          </w:tcPr>
          <w:p w14:paraId="7BEB7C0A" w14:textId="77777777" w:rsidR="00793FD6" w:rsidRDefault="00793FD6" w:rsidP="00793FD6"/>
        </w:tc>
        <w:tc>
          <w:tcPr>
            <w:tcW w:w="3685" w:type="dxa"/>
            <w:vMerge/>
          </w:tcPr>
          <w:p w14:paraId="140296A1" w14:textId="77777777" w:rsidR="00793FD6" w:rsidRDefault="00793FD6" w:rsidP="00793FD6"/>
        </w:tc>
      </w:tr>
      <w:tr w:rsidR="00793FD6" w14:paraId="5237532F" w14:textId="77777777" w:rsidTr="00F862D6">
        <w:tc>
          <w:tcPr>
            <w:tcW w:w="1020" w:type="dxa"/>
          </w:tcPr>
          <w:p w14:paraId="7759C605" w14:textId="77777777" w:rsidR="00793FD6" w:rsidRDefault="00793FD6" w:rsidP="00793FD6">
            <w:r>
              <w:t>Vyřizuje</w:t>
            </w:r>
          </w:p>
        </w:tc>
        <w:tc>
          <w:tcPr>
            <w:tcW w:w="2552" w:type="dxa"/>
          </w:tcPr>
          <w:p w14:paraId="4A0EADDE" w14:textId="0E89F9BD" w:rsidR="00793FD6" w:rsidRPr="003E6B9A" w:rsidRDefault="00793FD6" w:rsidP="00793FD6">
            <w:r>
              <w:t>Ing. Kamila Přerovská</w:t>
            </w:r>
          </w:p>
        </w:tc>
        <w:tc>
          <w:tcPr>
            <w:tcW w:w="823" w:type="dxa"/>
          </w:tcPr>
          <w:p w14:paraId="303107D3" w14:textId="77777777" w:rsidR="00793FD6" w:rsidRDefault="00793FD6" w:rsidP="00793FD6"/>
        </w:tc>
        <w:tc>
          <w:tcPr>
            <w:tcW w:w="3685" w:type="dxa"/>
            <w:vMerge/>
          </w:tcPr>
          <w:p w14:paraId="6405EBE3" w14:textId="77777777" w:rsidR="00793FD6" w:rsidRDefault="00793FD6" w:rsidP="00793FD6"/>
        </w:tc>
      </w:tr>
      <w:tr w:rsidR="00793FD6" w14:paraId="192D4EE6" w14:textId="77777777" w:rsidTr="00F862D6">
        <w:tc>
          <w:tcPr>
            <w:tcW w:w="1020" w:type="dxa"/>
          </w:tcPr>
          <w:p w14:paraId="2F7F053F" w14:textId="77777777" w:rsidR="00793FD6" w:rsidRDefault="00793FD6" w:rsidP="00793FD6"/>
        </w:tc>
        <w:tc>
          <w:tcPr>
            <w:tcW w:w="2552" w:type="dxa"/>
          </w:tcPr>
          <w:p w14:paraId="36F90D31" w14:textId="77777777" w:rsidR="00793FD6" w:rsidRPr="003E6B9A" w:rsidRDefault="00793FD6" w:rsidP="00793FD6"/>
        </w:tc>
        <w:tc>
          <w:tcPr>
            <w:tcW w:w="823" w:type="dxa"/>
          </w:tcPr>
          <w:p w14:paraId="0B7BD956" w14:textId="77777777" w:rsidR="00793FD6" w:rsidRDefault="00793FD6" w:rsidP="00793FD6"/>
        </w:tc>
        <w:tc>
          <w:tcPr>
            <w:tcW w:w="3685" w:type="dxa"/>
            <w:vMerge/>
          </w:tcPr>
          <w:p w14:paraId="294D6520" w14:textId="77777777" w:rsidR="00793FD6" w:rsidRDefault="00793FD6" w:rsidP="00793FD6"/>
        </w:tc>
      </w:tr>
      <w:tr w:rsidR="00793FD6" w14:paraId="635DFF9F" w14:textId="77777777" w:rsidTr="00F862D6">
        <w:tc>
          <w:tcPr>
            <w:tcW w:w="1020" w:type="dxa"/>
          </w:tcPr>
          <w:p w14:paraId="7A3891F6" w14:textId="77777777" w:rsidR="00793FD6" w:rsidRDefault="00793FD6" w:rsidP="00793FD6">
            <w:r>
              <w:t>Mobil</w:t>
            </w:r>
          </w:p>
        </w:tc>
        <w:tc>
          <w:tcPr>
            <w:tcW w:w="2552" w:type="dxa"/>
          </w:tcPr>
          <w:p w14:paraId="67448459" w14:textId="1C6E91C1" w:rsidR="00793FD6" w:rsidRPr="003E6B9A" w:rsidRDefault="00793FD6" w:rsidP="00793FD6">
            <w:r>
              <w:t>+420 702 164 086</w:t>
            </w:r>
          </w:p>
        </w:tc>
        <w:tc>
          <w:tcPr>
            <w:tcW w:w="823" w:type="dxa"/>
          </w:tcPr>
          <w:p w14:paraId="4A963F72" w14:textId="77777777" w:rsidR="00793FD6" w:rsidRDefault="00793FD6" w:rsidP="00793FD6"/>
        </w:tc>
        <w:tc>
          <w:tcPr>
            <w:tcW w:w="3685" w:type="dxa"/>
            <w:vMerge/>
          </w:tcPr>
          <w:p w14:paraId="010CCE96" w14:textId="77777777" w:rsidR="00793FD6" w:rsidRDefault="00793FD6" w:rsidP="00793FD6"/>
        </w:tc>
      </w:tr>
      <w:tr w:rsidR="00793FD6" w14:paraId="2250880D" w14:textId="77777777" w:rsidTr="00F862D6">
        <w:tc>
          <w:tcPr>
            <w:tcW w:w="1020" w:type="dxa"/>
          </w:tcPr>
          <w:p w14:paraId="28245A45" w14:textId="77777777" w:rsidR="00793FD6" w:rsidRDefault="00793FD6" w:rsidP="00793FD6">
            <w:r>
              <w:t>E-mail</w:t>
            </w:r>
          </w:p>
        </w:tc>
        <w:tc>
          <w:tcPr>
            <w:tcW w:w="2552" w:type="dxa"/>
          </w:tcPr>
          <w:p w14:paraId="15A7D067" w14:textId="4B1D7E7E" w:rsidR="00793FD6" w:rsidRPr="003E6B9A" w:rsidRDefault="00793FD6" w:rsidP="00793FD6">
            <w:hyperlink r:id="rId11" w:history="1">
              <w:r w:rsidRPr="00553163">
                <w:rPr>
                  <w:rStyle w:val="Hypertextovodkaz"/>
                </w:rPr>
                <w:t>Prerovska@spravazeleznic.cz</w:t>
              </w:r>
            </w:hyperlink>
            <w:r>
              <w:t xml:space="preserve"> </w:t>
            </w:r>
          </w:p>
        </w:tc>
        <w:tc>
          <w:tcPr>
            <w:tcW w:w="823" w:type="dxa"/>
          </w:tcPr>
          <w:p w14:paraId="61F2AFE5" w14:textId="77777777" w:rsidR="00793FD6" w:rsidRDefault="00793FD6" w:rsidP="00793FD6"/>
        </w:tc>
        <w:tc>
          <w:tcPr>
            <w:tcW w:w="3685" w:type="dxa"/>
            <w:vMerge/>
          </w:tcPr>
          <w:p w14:paraId="3652D20A" w14:textId="77777777" w:rsidR="00793FD6" w:rsidRDefault="00793FD6" w:rsidP="00793FD6"/>
        </w:tc>
      </w:tr>
      <w:tr w:rsidR="00793FD6" w14:paraId="2D204002" w14:textId="77777777" w:rsidTr="00F862D6">
        <w:tc>
          <w:tcPr>
            <w:tcW w:w="1020" w:type="dxa"/>
          </w:tcPr>
          <w:p w14:paraId="068019F7" w14:textId="77777777" w:rsidR="00793FD6" w:rsidRDefault="00793FD6" w:rsidP="00793FD6"/>
        </w:tc>
        <w:tc>
          <w:tcPr>
            <w:tcW w:w="2552" w:type="dxa"/>
          </w:tcPr>
          <w:p w14:paraId="7B70D7E4" w14:textId="77777777" w:rsidR="00793FD6" w:rsidRPr="003E6B9A" w:rsidRDefault="00793FD6" w:rsidP="00793FD6"/>
        </w:tc>
        <w:tc>
          <w:tcPr>
            <w:tcW w:w="823" w:type="dxa"/>
          </w:tcPr>
          <w:p w14:paraId="33174AC1" w14:textId="77777777" w:rsidR="00793FD6" w:rsidRDefault="00793FD6" w:rsidP="00793FD6"/>
        </w:tc>
        <w:tc>
          <w:tcPr>
            <w:tcW w:w="3685" w:type="dxa"/>
          </w:tcPr>
          <w:p w14:paraId="1F9B8A95" w14:textId="77777777" w:rsidR="00793FD6" w:rsidRDefault="00793FD6" w:rsidP="00793FD6"/>
        </w:tc>
      </w:tr>
      <w:tr w:rsidR="00793FD6" w14:paraId="747A7286" w14:textId="77777777" w:rsidTr="00F862D6">
        <w:tc>
          <w:tcPr>
            <w:tcW w:w="1020" w:type="dxa"/>
          </w:tcPr>
          <w:p w14:paraId="49446A50" w14:textId="77777777" w:rsidR="00793FD6" w:rsidRDefault="00793FD6" w:rsidP="00793FD6">
            <w:r>
              <w:t>Datum</w:t>
            </w:r>
          </w:p>
        </w:tc>
        <w:bookmarkStart w:id="0" w:name="Datum"/>
        <w:tc>
          <w:tcPr>
            <w:tcW w:w="2552" w:type="dxa"/>
          </w:tcPr>
          <w:p w14:paraId="60AF53E1" w14:textId="6BB28BB1" w:rsidR="00793FD6" w:rsidRPr="003E6B9A" w:rsidRDefault="00793FD6" w:rsidP="00793FD6">
            <w:r w:rsidRPr="003E6B9A">
              <w:fldChar w:fldCharType="begin"/>
            </w:r>
            <w:r w:rsidRPr="003E6B9A">
              <w:instrText xml:space="preserve"> DATE  \@ "d. MMMM yyyy"  \* MERGEFORMAT </w:instrText>
            </w:r>
            <w:r w:rsidRPr="003E6B9A">
              <w:fldChar w:fldCharType="separate"/>
            </w:r>
            <w:r>
              <w:rPr>
                <w:noProof/>
              </w:rPr>
              <w:t>19. července 2024</w:t>
            </w:r>
            <w:r w:rsidRPr="003E6B9A">
              <w:fldChar w:fldCharType="end"/>
            </w:r>
            <w:r w:rsidRPr="003E6B9A">
              <w:t xml:space="preserve"> </w:t>
            </w:r>
            <w:bookmarkEnd w:id="0"/>
          </w:p>
        </w:tc>
        <w:tc>
          <w:tcPr>
            <w:tcW w:w="823" w:type="dxa"/>
          </w:tcPr>
          <w:p w14:paraId="4131D041" w14:textId="77777777" w:rsidR="00793FD6" w:rsidRDefault="00793FD6" w:rsidP="00793FD6"/>
        </w:tc>
        <w:tc>
          <w:tcPr>
            <w:tcW w:w="3685" w:type="dxa"/>
          </w:tcPr>
          <w:p w14:paraId="2F0F2E92" w14:textId="77777777" w:rsidR="00793FD6" w:rsidRDefault="00793FD6" w:rsidP="00793FD6"/>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634E6C3B"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F744FA">
        <w:rPr>
          <w:rFonts w:eastAsia="Times New Roman" w:cs="Times New Roman"/>
          <w:lang w:eastAsia="cs-CZ"/>
        </w:rPr>
        <w:t>2</w:t>
      </w:r>
    </w:p>
    <w:p w14:paraId="25C6ADAC" w14:textId="1F0953EA" w:rsidR="00CB7B5A" w:rsidRDefault="00335122" w:rsidP="008A45E7">
      <w:pPr>
        <w:spacing w:after="0" w:line="240" w:lineRule="auto"/>
        <w:ind w:left="708"/>
        <w:rPr>
          <w:rFonts w:eastAsia="Calibri" w:cs="Times New Roman"/>
          <w:lang w:eastAsia="cs-CZ"/>
        </w:rPr>
      </w:pPr>
      <w:r>
        <w:rPr>
          <w:rFonts w:eastAsia="Calibri" w:cs="Times New Roman"/>
          <w:lang w:eastAsia="cs-CZ"/>
        </w:rPr>
        <w:t>„</w:t>
      </w:r>
      <w:r w:rsidR="008A45E7" w:rsidRPr="008A45E7">
        <w:rPr>
          <w:rFonts w:eastAsia="Calibri" w:cs="Times New Roman"/>
          <w:b/>
          <w:bCs/>
          <w:lang w:eastAsia="cs-CZ"/>
        </w:rPr>
        <w:t xml:space="preserve">Modernizace trati Hradec Králové – Pardubice – Chrudim, 2.stavba, </w:t>
      </w:r>
      <w:proofErr w:type="spellStart"/>
      <w:r w:rsidR="008A45E7" w:rsidRPr="008A45E7">
        <w:rPr>
          <w:rFonts w:eastAsia="Calibri" w:cs="Times New Roman"/>
          <w:b/>
          <w:bCs/>
          <w:lang w:eastAsia="cs-CZ"/>
        </w:rPr>
        <w:t>zdvoukolejnění</w:t>
      </w:r>
      <w:proofErr w:type="spellEnd"/>
      <w:r w:rsidR="008A45E7" w:rsidRPr="008A45E7">
        <w:rPr>
          <w:rFonts w:eastAsia="Calibri" w:cs="Times New Roman"/>
          <w:b/>
          <w:bCs/>
          <w:lang w:eastAsia="cs-CZ"/>
        </w:rPr>
        <w:t xml:space="preserve"> Opatovice nad Labem-Hradec Králové, 1.etapa ŽST Hradec Králové </w:t>
      </w:r>
      <w:proofErr w:type="spellStart"/>
      <w:r w:rsidR="008A45E7" w:rsidRPr="008A45E7">
        <w:rPr>
          <w:rFonts w:eastAsia="Calibri" w:cs="Times New Roman"/>
          <w:b/>
          <w:bCs/>
          <w:lang w:eastAsia="cs-CZ"/>
        </w:rPr>
        <w:t>hl.n</w:t>
      </w:r>
      <w:proofErr w:type="spellEnd"/>
      <w:r w:rsidR="008A45E7" w:rsidRPr="008A45E7">
        <w:rPr>
          <w:rFonts w:eastAsia="Calibri" w:cs="Times New Roman"/>
          <w:b/>
          <w:bCs/>
          <w:lang w:eastAsia="cs-CZ"/>
        </w:rPr>
        <w:t>.</w:t>
      </w:r>
      <w:r>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742E9CEC" w14:textId="77777777" w:rsidR="006042EE" w:rsidRDefault="006042EE" w:rsidP="00BD5319">
      <w:pPr>
        <w:spacing w:after="0" w:line="240" w:lineRule="auto"/>
        <w:rPr>
          <w:rFonts w:eastAsia="Calibri" w:cs="Times New Roman"/>
        </w:rPr>
      </w:pPr>
    </w:p>
    <w:p w14:paraId="52015967" w14:textId="2332F004"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7D68FBD7" w14:textId="1FAC8F9E"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F744FA">
        <w:rPr>
          <w:rFonts w:eastAsia="Calibri" w:cs="Times New Roman"/>
          <w:b/>
          <w:lang w:eastAsia="cs-CZ"/>
        </w:rPr>
        <w:t>7</w:t>
      </w:r>
      <w:r w:rsidRPr="00BD5319">
        <w:rPr>
          <w:rFonts w:eastAsia="Calibri" w:cs="Times New Roman"/>
          <w:b/>
          <w:lang w:eastAsia="cs-CZ"/>
        </w:rPr>
        <w:t>:</w:t>
      </w:r>
    </w:p>
    <w:p w14:paraId="2B6B5570"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SO 200-30-56 Hradec Králové podjezd Gočárova, Gočárova třída, ochrana zemního vedení VN ČEZ</w:t>
      </w:r>
    </w:p>
    <w:p w14:paraId="4FB978A9"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SO 200-30-57 Hradec Králové podjezd Gočárova, Pražská třída, úprava zemního vedení NN ČEZ</w:t>
      </w:r>
    </w:p>
    <w:p w14:paraId="1956D678" w14:textId="75FA0468"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SO 200-30-58 Hradec Králové</w:t>
      </w:r>
      <w:r>
        <w:rPr>
          <w:rFonts w:eastAsia="Calibri" w:cs="Times New Roman"/>
          <w:b/>
          <w:lang w:eastAsia="cs-CZ"/>
        </w:rPr>
        <w:t xml:space="preserve"> </w:t>
      </w:r>
      <w:r w:rsidRPr="00F744FA">
        <w:rPr>
          <w:rFonts w:eastAsia="Calibri" w:cs="Times New Roman"/>
          <w:b/>
          <w:lang w:eastAsia="cs-CZ"/>
        </w:rPr>
        <w:t>Podjezd Gočárova, Pražská třída Hradec Králové hl. n., úprava zemního vedení NN ČEZ</w:t>
      </w:r>
    </w:p>
    <w:p w14:paraId="3045AACF" w14:textId="336E82BA" w:rsidR="00F744FA" w:rsidRPr="00F744FA" w:rsidRDefault="00F744FA" w:rsidP="00F744FA">
      <w:pPr>
        <w:spacing w:after="0" w:line="240" w:lineRule="auto"/>
        <w:jc w:val="both"/>
        <w:rPr>
          <w:rFonts w:eastAsia="Calibri" w:cs="Times New Roman"/>
          <w:bCs/>
          <w:lang w:eastAsia="cs-CZ"/>
        </w:rPr>
      </w:pPr>
      <w:r w:rsidRPr="00F744FA">
        <w:rPr>
          <w:rFonts w:eastAsia="Calibri" w:cs="Times New Roman"/>
          <w:bCs/>
          <w:lang w:eastAsia="cs-CZ"/>
        </w:rPr>
        <w:t>Při kontrole poskytnuté dokumentace jsme nikde nenalezli projektovou dokumentaci k výše uvedeným objektům. Jsou k nim pouze rozpočty v rámci souboru soupis prací. Jsou tyto stavební objekty součástí stavby? V případě, že ano může zadavatel poskytnout k těm to SO projektovou dokumentaci?</w:t>
      </w:r>
    </w:p>
    <w:p w14:paraId="3F925D6B" w14:textId="77777777" w:rsidR="00BD5319" w:rsidRPr="00BD5319" w:rsidRDefault="00BD5319" w:rsidP="00BD5319">
      <w:pPr>
        <w:spacing w:after="0" w:line="240" w:lineRule="auto"/>
        <w:rPr>
          <w:rFonts w:eastAsia="Calibri" w:cs="Times New Roman"/>
          <w:b/>
          <w:lang w:eastAsia="cs-CZ"/>
        </w:rPr>
      </w:pPr>
    </w:p>
    <w:p w14:paraId="6D16A484" w14:textId="6D4CFE73"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18C1BBC9" w14:textId="3C5B618F" w:rsidR="00F744FA" w:rsidRPr="00793FD6" w:rsidRDefault="00BA1C25" w:rsidP="00BD5319">
      <w:pPr>
        <w:spacing w:after="0" w:line="240" w:lineRule="auto"/>
        <w:rPr>
          <w:rFonts w:eastAsia="Calibri" w:cs="Times New Roman"/>
          <w:bCs/>
          <w:lang w:eastAsia="cs-CZ"/>
        </w:rPr>
      </w:pPr>
      <w:r w:rsidRPr="00793FD6">
        <w:rPr>
          <w:rFonts w:eastAsia="Calibri" w:cs="Times New Roman"/>
          <w:bCs/>
          <w:lang w:eastAsia="cs-CZ"/>
        </w:rPr>
        <w:t>Soupisy prací SO 200-30-56, SO 200-30-57, SO 200-30-58 byly z dokumentace odstraněny, SO nebudou uchazeči oceňovány.</w:t>
      </w:r>
    </w:p>
    <w:p w14:paraId="18B24335" w14:textId="77777777" w:rsidR="00BD5319" w:rsidRDefault="00BD5319" w:rsidP="00BD5319">
      <w:pPr>
        <w:spacing w:after="0" w:line="240" w:lineRule="auto"/>
        <w:rPr>
          <w:rFonts w:eastAsia="Calibri" w:cs="Times New Roman"/>
          <w:b/>
          <w:lang w:eastAsia="cs-CZ"/>
        </w:rPr>
      </w:pPr>
    </w:p>
    <w:p w14:paraId="6230BA1B" w14:textId="77777777" w:rsidR="00F744FA" w:rsidRPr="00BD5319" w:rsidRDefault="00F744FA" w:rsidP="00BD5319">
      <w:pPr>
        <w:spacing w:after="0" w:line="240" w:lineRule="auto"/>
        <w:rPr>
          <w:rFonts w:eastAsia="Calibri" w:cs="Times New Roman"/>
          <w:b/>
          <w:lang w:eastAsia="cs-CZ"/>
        </w:rPr>
      </w:pPr>
    </w:p>
    <w:p w14:paraId="09C9076C" w14:textId="5238EF9B"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F744FA">
        <w:rPr>
          <w:rFonts w:eastAsia="Calibri" w:cs="Times New Roman"/>
          <w:b/>
          <w:lang w:eastAsia="cs-CZ"/>
        </w:rPr>
        <w:t>8</w:t>
      </w:r>
      <w:r w:rsidRPr="00BD5319">
        <w:rPr>
          <w:rFonts w:eastAsia="Calibri" w:cs="Times New Roman"/>
          <w:b/>
          <w:lang w:eastAsia="cs-CZ"/>
        </w:rPr>
        <w:t>:</w:t>
      </w:r>
    </w:p>
    <w:p w14:paraId="2A38F576"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21-01-21 Opatovice nad Labem-Pohřebačka -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TZZ</w:t>
      </w:r>
    </w:p>
    <w:p w14:paraId="662D83EF"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22-01-01.11 ŽST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SZZ; část 01 – MPZZ</w:t>
      </w:r>
    </w:p>
    <w:p w14:paraId="7B2B6061"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22-01-11.02 ŽST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SZZ; část 02 - provizorní úpravy SZZ</w:t>
      </w:r>
    </w:p>
    <w:p w14:paraId="4A1D7368"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22-01-12 ŽST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vlečka 4268, úprava ZZ</w:t>
      </w:r>
    </w:p>
    <w:p w14:paraId="66E13485"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22-01-13.01 ŽST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zařízení pro výhradní provoz ETCS; část 01 - definitivní SZZ</w:t>
      </w:r>
    </w:p>
    <w:p w14:paraId="68A8C70D"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23-01-21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 Předměřice nad Labem, TZZ</w:t>
      </w:r>
    </w:p>
    <w:p w14:paraId="2DE93DC7"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24-01-21 Hradec </w:t>
      </w:r>
      <w:proofErr w:type="spellStart"/>
      <w:r w:rsidRPr="00F744FA">
        <w:rPr>
          <w:rFonts w:eastAsia="Calibri" w:cs="Times New Roman"/>
          <w:b/>
          <w:lang w:eastAsia="cs-CZ"/>
        </w:rPr>
        <w:t>Králové-Slezské</w:t>
      </w:r>
      <w:proofErr w:type="spellEnd"/>
      <w:r w:rsidRPr="00F744FA">
        <w:rPr>
          <w:rFonts w:eastAsia="Calibri" w:cs="Times New Roman"/>
          <w:b/>
          <w:lang w:eastAsia="cs-CZ"/>
        </w:rPr>
        <w:t xml:space="preserve"> Předměstí -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TZZ</w:t>
      </w:r>
    </w:p>
    <w:p w14:paraId="67F3BF07"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25-01-11 </w:t>
      </w:r>
      <w:proofErr w:type="spellStart"/>
      <w:r w:rsidRPr="00F744FA">
        <w:rPr>
          <w:rFonts w:eastAsia="Calibri" w:cs="Times New Roman"/>
          <w:b/>
          <w:lang w:eastAsia="cs-CZ"/>
        </w:rPr>
        <w:t>Odb</w:t>
      </w:r>
      <w:proofErr w:type="spellEnd"/>
      <w:r w:rsidRPr="00F744FA">
        <w:rPr>
          <w:rFonts w:eastAsia="Calibri" w:cs="Times New Roman"/>
          <w:b/>
          <w:lang w:eastAsia="cs-CZ"/>
        </w:rPr>
        <w:t xml:space="preserve"> Plačice, úprava SZZ</w:t>
      </w:r>
    </w:p>
    <w:p w14:paraId="0CF4512E"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25-01-21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xml:space="preserve">. - </w:t>
      </w:r>
      <w:proofErr w:type="spellStart"/>
      <w:r w:rsidRPr="00F744FA">
        <w:rPr>
          <w:rFonts w:eastAsia="Calibri" w:cs="Times New Roman"/>
          <w:b/>
          <w:lang w:eastAsia="cs-CZ"/>
        </w:rPr>
        <w:t>Odb</w:t>
      </w:r>
      <w:proofErr w:type="spellEnd"/>
      <w:r w:rsidRPr="00F744FA">
        <w:rPr>
          <w:rFonts w:eastAsia="Calibri" w:cs="Times New Roman"/>
          <w:b/>
          <w:lang w:eastAsia="cs-CZ"/>
        </w:rPr>
        <w:t xml:space="preserve"> Plačice, TZZ</w:t>
      </w:r>
    </w:p>
    <w:p w14:paraId="13DAF8D4"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26-01-21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 Všestary, TZZ</w:t>
      </w:r>
    </w:p>
    <w:p w14:paraId="002E726F" w14:textId="52888973" w:rsidR="00BD5319" w:rsidRDefault="00F744FA" w:rsidP="00F744FA">
      <w:pPr>
        <w:spacing w:after="0" w:line="240" w:lineRule="auto"/>
        <w:jc w:val="both"/>
        <w:rPr>
          <w:rFonts w:eastAsia="Calibri" w:cs="Times New Roman"/>
          <w:bCs/>
          <w:lang w:eastAsia="cs-CZ"/>
        </w:rPr>
      </w:pPr>
      <w:r w:rsidRPr="00F744FA">
        <w:rPr>
          <w:rFonts w:eastAsia="Calibri" w:cs="Times New Roman"/>
          <w:bCs/>
          <w:lang w:eastAsia="cs-CZ"/>
        </w:rPr>
        <w:t xml:space="preserve">V poskytnutém soupisu prací se nachází položky s názvem </w:t>
      </w:r>
      <w:r w:rsidRPr="00F744FA">
        <w:rPr>
          <w:rFonts w:eastAsia="Calibri" w:cs="Times New Roman"/>
          <w:bCs/>
          <w:i/>
          <w:iCs/>
          <w:lang w:eastAsia="cs-CZ"/>
        </w:rPr>
        <w:t xml:space="preserve">HLOUBENÍ RÝH ŠÍŘ DO 2M PAŽ I NEPAŽ </w:t>
      </w:r>
      <w:r w:rsidRPr="00F744FA">
        <w:rPr>
          <w:rFonts w:eastAsia="Calibri" w:cs="Times New Roman"/>
          <w:b/>
          <w:i/>
          <w:iCs/>
          <w:lang w:eastAsia="cs-CZ"/>
        </w:rPr>
        <w:t>TŘ. II</w:t>
      </w:r>
      <w:r w:rsidRPr="00F744FA">
        <w:rPr>
          <w:rFonts w:eastAsia="Calibri" w:cs="Times New Roman"/>
          <w:bCs/>
          <w:i/>
          <w:iCs/>
          <w:lang w:eastAsia="cs-CZ"/>
        </w:rPr>
        <w:t xml:space="preserve"> - BEZ DOPRAVY,  HLOUBENÍ RÝH ŠÍŘ DO 2M PAŽ I NEPAŽ </w:t>
      </w:r>
      <w:r w:rsidRPr="00F744FA">
        <w:rPr>
          <w:rFonts w:eastAsia="Calibri" w:cs="Times New Roman"/>
          <w:b/>
          <w:i/>
          <w:iCs/>
          <w:lang w:eastAsia="cs-CZ"/>
        </w:rPr>
        <w:t>TŘ. II</w:t>
      </w:r>
      <w:r w:rsidRPr="00F744FA">
        <w:rPr>
          <w:rFonts w:eastAsia="Calibri" w:cs="Times New Roman"/>
          <w:bCs/>
          <w:i/>
          <w:iCs/>
          <w:lang w:eastAsia="cs-CZ"/>
        </w:rPr>
        <w:t xml:space="preserve"> – DOPRAVA</w:t>
      </w:r>
      <w:r w:rsidRPr="00F744FA">
        <w:rPr>
          <w:rFonts w:eastAsia="Calibri" w:cs="Times New Roman"/>
          <w:bCs/>
          <w:lang w:eastAsia="cs-CZ"/>
        </w:rPr>
        <w:t xml:space="preserve"> a  HLOUBENÍ JAM ZAPAŽ I NEPAŽ TŘ II - BEZ DOPRAVY. Ty to položky mají určenou třídu těžitelnosti II. podle ČSN 73 31 33, což odpovídá třídě těžitelnosti dle ČSN 73 30 50 třídě 4.-5. Při ověření těchto tříd v rámci části dokumentace </w:t>
      </w:r>
      <w:r w:rsidRPr="00F744FA">
        <w:rPr>
          <w:rFonts w:eastAsia="Calibri" w:cs="Times New Roman"/>
          <w:bCs/>
          <w:i/>
          <w:iCs/>
          <w:lang w:eastAsia="cs-CZ"/>
        </w:rPr>
        <w:t>P_01_01 Inženýrskogeologický průzkum</w:t>
      </w:r>
      <w:r w:rsidRPr="00F744FA">
        <w:rPr>
          <w:rFonts w:eastAsia="Calibri" w:cs="Times New Roman"/>
          <w:bCs/>
          <w:lang w:eastAsia="cs-CZ"/>
        </w:rPr>
        <w:t xml:space="preserve"> jsme nalezli rozpor v označení těchto položek v rámci PS. Neboť ze závěru Geotechnického průzkumu plyne, že v celé stanici je do hloubky cca 11m třída těžitelnosti stanovena </w:t>
      </w:r>
      <w:r w:rsidRPr="00F744FA">
        <w:rPr>
          <w:rFonts w:eastAsia="Calibri" w:cs="Times New Roman"/>
          <w:b/>
          <w:u w:val="single"/>
          <w:lang w:eastAsia="cs-CZ"/>
        </w:rPr>
        <w:t>na TŘÍDU I. / 3.-4.</w:t>
      </w:r>
      <w:r w:rsidRPr="00F744FA">
        <w:rPr>
          <w:rFonts w:eastAsia="Calibri" w:cs="Times New Roman"/>
          <w:bCs/>
          <w:lang w:eastAsia="cs-CZ"/>
        </w:rPr>
        <w:t xml:space="preserve">( </w:t>
      </w:r>
      <w:r w:rsidRPr="00F744FA">
        <w:rPr>
          <w:rFonts w:eastAsia="Calibri" w:cs="Times New Roman"/>
          <w:bCs/>
          <w:lang w:eastAsia="cs-CZ"/>
        </w:rPr>
        <w:lastRenderedPageBreak/>
        <w:t>ČSN 733133/ČSN 733050). Může zadavatel upravit názvy položek, tak aby odpovídali závěrům geotechnického průzkumu.</w:t>
      </w:r>
    </w:p>
    <w:p w14:paraId="219C7F80" w14:textId="77777777" w:rsidR="00793FD6" w:rsidRPr="00F744FA" w:rsidRDefault="00793FD6" w:rsidP="00F744FA">
      <w:pPr>
        <w:spacing w:after="0" w:line="240" w:lineRule="auto"/>
        <w:jc w:val="both"/>
        <w:rPr>
          <w:rFonts w:eastAsia="Calibri" w:cs="Times New Roman"/>
          <w:bCs/>
          <w:lang w:eastAsia="cs-CZ"/>
        </w:rPr>
      </w:pPr>
    </w:p>
    <w:p w14:paraId="10E8C8A5" w14:textId="77777777" w:rsidR="00BD5319" w:rsidRPr="00BD5319" w:rsidRDefault="00BD5319" w:rsidP="00BD5319">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47B6574D" w14:textId="77777777" w:rsidR="00014330" w:rsidRPr="00793FD6" w:rsidRDefault="00014330" w:rsidP="00014330">
      <w:pPr>
        <w:spacing w:after="0" w:line="240" w:lineRule="auto"/>
        <w:rPr>
          <w:rFonts w:eastAsia="Calibri" w:cs="Times New Roman"/>
          <w:bCs/>
          <w:lang w:eastAsia="cs-CZ"/>
        </w:rPr>
      </w:pPr>
      <w:r w:rsidRPr="00793FD6">
        <w:rPr>
          <w:rFonts w:eastAsia="Calibri" w:cs="Times New Roman"/>
          <w:bCs/>
          <w:lang w:eastAsia="cs-CZ"/>
        </w:rPr>
        <w:t xml:space="preserve">Geotechnický průzkum byl zpracováván pouze bodově a pouze v rozsahu kolejových úprav, tedy mimo traťové úseky, do kterých je situována realizace kabelových tras. Zejména provizorní kabelové trasy pak jsou ve většině případů realizovány ve stávajícím stavu před zásahem dalších profesí. Projektant nemůže vyloučit (a s ohledem na úpravy stanice za posledních 100 let to považujeme na základě zkušeností z realizovaných staveb – např. Pardubice –, a z dostupných historických zákresů původních staveb, za velmi pravděpodobné), že se pod zemí nachází relikty původních dříve odstraňovaných konstrukcí, jejichž kolize s realizovanými kabelovými trasami bude znamenat potřebu nasazení speciálních mechanizačních prostředků k rozpojování (rozrývače, kladiva). Třída II. tak v řešení bude zachována. Na základě </w:t>
      </w:r>
      <w:proofErr w:type="spellStart"/>
      <w:r w:rsidRPr="00793FD6">
        <w:rPr>
          <w:rFonts w:eastAsia="Calibri" w:cs="Times New Roman"/>
          <w:bCs/>
          <w:lang w:eastAsia="cs-CZ"/>
        </w:rPr>
        <w:t>dopřesnění</w:t>
      </w:r>
      <w:proofErr w:type="spellEnd"/>
      <w:r w:rsidRPr="00793FD6">
        <w:rPr>
          <w:rFonts w:eastAsia="Calibri" w:cs="Times New Roman"/>
          <w:bCs/>
          <w:lang w:eastAsia="cs-CZ"/>
        </w:rPr>
        <w:t xml:space="preserve"> dotazu uchazeče s uvážením výše uvedeného lze diskutovat poměr mezi aplikací tříd I. a II., který byl pro nedostatek podkladů určen odhadem.</w:t>
      </w:r>
    </w:p>
    <w:p w14:paraId="1EC2DF3F" w14:textId="23C8B530" w:rsidR="00F744FA" w:rsidRPr="00793FD6" w:rsidRDefault="00014330" w:rsidP="00014330">
      <w:pPr>
        <w:spacing w:after="0" w:line="240" w:lineRule="auto"/>
        <w:rPr>
          <w:rFonts w:eastAsia="Calibri" w:cs="Times New Roman"/>
          <w:bCs/>
          <w:lang w:eastAsia="cs-CZ"/>
        </w:rPr>
      </w:pPr>
      <w:r w:rsidRPr="00793FD6">
        <w:rPr>
          <w:rFonts w:eastAsia="Calibri" w:cs="Times New Roman"/>
          <w:bCs/>
          <w:lang w:eastAsia="cs-CZ"/>
        </w:rPr>
        <w:t>Bez úprav dokumentace.</w:t>
      </w:r>
    </w:p>
    <w:p w14:paraId="4D661DE3" w14:textId="77777777" w:rsidR="00BD5319" w:rsidRDefault="00BD5319" w:rsidP="00BD5319">
      <w:pPr>
        <w:spacing w:after="0" w:line="240" w:lineRule="auto"/>
        <w:rPr>
          <w:rFonts w:eastAsia="Times New Roman" w:cs="Times New Roman"/>
          <w:b/>
          <w:color w:val="FF0000"/>
          <w:lang w:eastAsia="cs-CZ"/>
        </w:rPr>
      </w:pPr>
    </w:p>
    <w:p w14:paraId="63E04DAD" w14:textId="77777777" w:rsidR="00793FD6" w:rsidRDefault="00793FD6" w:rsidP="00F744FA">
      <w:pPr>
        <w:spacing w:after="0" w:line="240" w:lineRule="auto"/>
        <w:rPr>
          <w:rFonts w:eastAsia="Calibri" w:cs="Times New Roman"/>
          <w:b/>
          <w:lang w:eastAsia="cs-CZ"/>
        </w:rPr>
      </w:pPr>
    </w:p>
    <w:p w14:paraId="4424620F" w14:textId="0BD4201A" w:rsidR="00F744FA" w:rsidRDefault="00F744FA" w:rsidP="00F744F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w:t>
      </w:r>
      <w:r w:rsidRPr="00BD5319">
        <w:rPr>
          <w:rFonts w:eastAsia="Calibri" w:cs="Times New Roman"/>
          <w:b/>
          <w:lang w:eastAsia="cs-CZ"/>
        </w:rPr>
        <w:t>:</w:t>
      </w:r>
    </w:p>
    <w:p w14:paraId="5DA2EE7F"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22-01-11.02 ŽST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SZZ; část 02 - provizorní úpravy SZZ</w:t>
      </w:r>
    </w:p>
    <w:p w14:paraId="4EA4798B"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22-01-13.01 ŽST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zařízení pro výhradní provoz ETCS; část 01 - definitivní SZZ</w:t>
      </w:r>
    </w:p>
    <w:p w14:paraId="16D7A98F"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22-01-13.03 ŽST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zařízení pro výhradní provoz ETCS; část 03 - migrace na definitivní SZZ</w:t>
      </w:r>
    </w:p>
    <w:p w14:paraId="6A90812D"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23-01-21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 Předměřice nad Labem, TZZ</w:t>
      </w:r>
    </w:p>
    <w:p w14:paraId="44B89E53"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24-01-21 Hradec </w:t>
      </w:r>
      <w:proofErr w:type="spellStart"/>
      <w:r w:rsidRPr="00F744FA">
        <w:rPr>
          <w:rFonts w:eastAsia="Calibri" w:cs="Times New Roman"/>
          <w:b/>
          <w:lang w:eastAsia="cs-CZ"/>
        </w:rPr>
        <w:t>Králové-Slezské</w:t>
      </w:r>
      <w:proofErr w:type="spellEnd"/>
      <w:r w:rsidRPr="00F744FA">
        <w:rPr>
          <w:rFonts w:eastAsia="Calibri" w:cs="Times New Roman"/>
          <w:b/>
          <w:lang w:eastAsia="cs-CZ"/>
        </w:rPr>
        <w:t xml:space="preserve"> Předměstí -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TZZ</w:t>
      </w:r>
    </w:p>
    <w:p w14:paraId="799E9D1B"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26-01-21 Hradec Králové </w:t>
      </w:r>
      <w:proofErr w:type="spellStart"/>
      <w:r w:rsidRPr="00F744FA">
        <w:rPr>
          <w:rFonts w:eastAsia="Calibri" w:cs="Times New Roman"/>
          <w:b/>
          <w:lang w:eastAsia="cs-CZ"/>
        </w:rPr>
        <w:t>hl.n</w:t>
      </w:r>
      <w:proofErr w:type="spellEnd"/>
      <w:r w:rsidRPr="00F744FA">
        <w:rPr>
          <w:rFonts w:eastAsia="Calibri" w:cs="Times New Roman"/>
          <w:b/>
          <w:lang w:eastAsia="cs-CZ"/>
        </w:rPr>
        <w:t>. - Všestary, TZZ</w:t>
      </w:r>
    </w:p>
    <w:p w14:paraId="54FE1589" w14:textId="77777777" w:rsidR="00F744FA" w:rsidRPr="00F744FA" w:rsidRDefault="00F744FA" w:rsidP="00F744FA">
      <w:pPr>
        <w:spacing w:after="0" w:line="240" w:lineRule="auto"/>
        <w:jc w:val="both"/>
        <w:rPr>
          <w:rFonts w:eastAsia="Calibri" w:cs="Times New Roman"/>
          <w:b/>
          <w:lang w:eastAsia="cs-CZ"/>
        </w:rPr>
      </w:pPr>
      <w:r w:rsidRPr="00F744FA">
        <w:rPr>
          <w:rFonts w:eastAsia="Calibri" w:cs="Times New Roman"/>
          <w:b/>
          <w:lang w:eastAsia="cs-CZ"/>
        </w:rPr>
        <w:t xml:space="preserve">PS 09-02-02 Opatovice nad Labem-Pohřebačka - Hradec </w:t>
      </w:r>
      <w:proofErr w:type="spellStart"/>
      <w:r w:rsidRPr="00F744FA">
        <w:rPr>
          <w:rFonts w:eastAsia="Calibri" w:cs="Times New Roman"/>
          <w:b/>
          <w:lang w:eastAsia="cs-CZ"/>
        </w:rPr>
        <w:t>Králové-Slezské</w:t>
      </w:r>
      <w:proofErr w:type="spellEnd"/>
      <w:r w:rsidRPr="00F744FA">
        <w:rPr>
          <w:rFonts w:eastAsia="Calibri" w:cs="Times New Roman"/>
          <w:b/>
          <w:lang w:eastAsia="cs-CZ"/>
        </w:rPr>
        <w:t xml:space="preserve"> Předměstí, úprava DK SŽ</w:t>
      </w:r>
    </w:p>
    <w:p w14:paraId="178AE419" w14:textId="328D0502" w:rsidR="00F744FA" w:rsidRPr="00F744FA" w:rsidRDefault="00F744FA" w:rsidP="00F744FA">
      <w:pPr>
        <w:spacing w:after="0" w:line="240" w:lineRule="auto"/>
        <w:jc w:val="both"/>
        <w:rPr>
          <w:rFonts w:eastAsia="Calibri" w:cs="Times New Roman"/>
          <w:bCs/>
          <w:lang w:eastAsia="cs-CZ"/>
        </w:rPr>
      </w:pPr>
      <w:r w:rsidRPr="00F744FA">
        <w:rPr>
          <w:rFonts w:eastAsia="Calibri" w:cs="Times New Roman"/>
          <w:bCs/>
          <w:lang w:eastAsia="cs-CZ"/>
        </w:rPr>
        <w:t>V poskytnutém soupisu prací se nachází položka č. 256 NEOCEŇOVAT - LIKVIDACE ODPADŮ NEKONTAMINOVANÝCH - 02 01 03  SMÝCENÉ STROMY A KEŘE, včetně dopravy o výměře 20,00T. Při bližší kontrole soupisu prací jsme však nenašli zdrojovou položku a ani i položky není popsán výpočet množství. Může zadavatel vysvětlit, jak byla stanovena výměra této položky a zda vlastně vůbec patří do tohoto PS, neboť kácení mají svůj vlastní SO pro celou stavbu.  Dtto platí i pro PS 22-01-13.01 pol.č.150, pro PS 22-01-13.03 pol.č.68, pro PS 23-01-21 pol.č.128, pro PS 24-01-21 pol.č.82, pro PS 26-01-21 pol.č.115. pro PS 09-02-02 pol.č.113</w:t>
      </w:r>
    </w:p>
    <w:p w14:paraId="42D2A50D" w14:textId="77777777" w:rsidR="00F744FA" w:rsidRPr="00BD5319" w:rsidRDefault="00F744FA" w:rsidP="00F744FA">
      <w:pPr>
        <w:spacing w:after="0" w:line="240" w:lineRule="auto"/>
        <w:rPr>
          <w:rFonts w:eastAsia="Calibri" w:cs="Times New Roman"/>
          <w:b/>
          <w:lang w:eastAsia="cs-CZ"/>
        </w:rPr>
      </w:pPr>
    </w:p>
    <w:p w14:paraId="2612C821" w14:textId="77777777" w:rsidR="00F744FA" w:rsidRPr="00BD5319" w:rsidRDefault="00F744FA" w:rsidP="00F744F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77D8150B" w14:textId="77777777" w:rsidR="00014330" w:rsidRPr="00793FD6" w:rsidRDefault="00014330" w:rsidP="00793FD6">
      <w:pPr>
        <w:spacing w:after="0" w:line="240" w:lineRule="auto"/>
        <w:jc w:val="both"/>
        <w:rPr>
          <w:rFonts w:eastAsia="Calibri" w:cs="Times New Roman"/>
          <w:bCs/>
          <w:lang w:eastAsia="cs-CZ"/>
        </w:rPr>
      </w:pPr>
      <w:r w:rsidRPr="00793FD6">
        <w:rPr>
          <w:rFonts w:eastAsia="Calibri" w:cs="Times New Roman"/>
          <w:bCs/>
          <w:lang w:eastAsia="cs-CZ"/>
        </w:rPr>
        <w:t xml:space="preserve">Výměra položky byla určena odhadem a obsahuje </w:t>
      </w:r>
      <w:proofErr w:type="spellStart"/>
      <w:r w:rsidRPr="00793FD6">
        <w:rPr>
          <w:rFonts w:eastAsia="Calibri" w:cs="Times New Roman"/>
          <w:bCs/>
          <w:lang w:eastAsia="cs-CZ"/>
        </w:rPr>
        <w:t>smýcení</w:t>
      </w:r>
      <w:proofErr w:type="spellEnd"/>
      <w:r w:rsidRPr="00793FD6">
        <w:rPr>
          <w:rFonts w:eastAsia="Calibri" w:cs="Times New Roman"/>
          <w:bCs/>
          <w:lang w:eastAsia="cs-CZ"/>
        </w:rPr>
        <w:t xml:space="preserve"> keřů a stromků bez potřeby povolení ke kácení </w:t>
      </w:r>
      <w:proofErr w:type="spellStart"/>
      <w:r w:rsidRPr="00793FD6">
        <w:rPr>
          <w:rFonts w:eastAsia="Calibri" w:cs="Times New Roman"/>
          <w:bCs/>
          <w:lang w:eastAsia="cs-CZ"/>
        </w:rPr>
        <w:t>mimolesní</w:t>
      </w:r>
      <w:proofErr w:type="spellEnd"/>
      <w:r w:rsidRPr="00793FD6">
        <w:rPr>
          <w:rFonts w:eastAsia="Calibri" w:cs="Times New Roman"/>
          <w:bCs/>
          <w:lang w:eastAsia="cs-CZ"/>
        </w:rPr>
        <w:t xml:space="preserve"> zeleně, které bude nutné zejména v okamžiku vlastní realizace kabelových tras mimo oblast kolejových úprav (dočištění nad rámec SO 00-92-01). </w:t>
      </w:r>
    </w:p>
    <w:p w14:paraId="63D8C7DE" w14:textId="77777777" w:rsidR="00014330" w:rsidRPr="00793FD6" w:rsidRDefault="00014330" w:rsidP="00793FD6">
      <w:pPr>
        <w:spacing w:after="0" w:line="240" w:lineRule="auto"/>
        <w:jc w:val="both"/>
        <w:rPr>
          <w:rFonts w:eastAsia="Calibri" w:cs="Times New Roman"/>
          <w:bCs/>
          <w:lang w:eastAsia="cs-CZ"/>
        </w:rPr>
      </w:pPr>
      <w:r w:rsidRPr="00793FD6">
        <w:rPr>
          <w:rFonts w:eastAsia="Calibri" w:cs="Times New Roman"/>
          <w:bCs/>
          <w:lang w:eastAsia="cs-CZ"/>
        </w:rPr>
        <w:t xml:space="preserve">S ohledem na formulaci v Závěru SO 00-92-01, kde je uvedeno, že se SO týká také „vybíhajících“ kabelových tras (cca 20 km), potvrzujeme, že jde o duplicitní položku. </w:t>
      </w:r>
    </w:p>
    <w:p w14:paraId="3D11CAF8" w14:textId="77777777" w:rsidR="00014330" w:rsidRPr="00793FD6" w:rsidRDefault="00014330" w:rsidP="00793FD6">
      <w:pPr>
        <w:spacing w:after="0" w:line="240" w:lineRule="auto"/>
        <w:jc w:val="both"/>
        <w:rPr>
          <w:rFonts w:eastAsia="Calibri" w:cs="Times New Roman"/>
          <w:bCs/>
          <w:lang w:eastAsia="cs-CZ"/>
        </w:rPr>
      </w:pPr>
      <w:r w:rsidRPr="00793FD6">
        <w:rPr>
          <w:rFonts w:eastAsia="Calibri" w:cs="Times New Roman"/>
          <w:bCs/>
          <w:lang w:eastAsia="cs-CZ"/>
        </w:rPr>
        <w:t>Primární kácení SO 00-92-01 v prostoru „vybíhajících“ kabelových tras musí být v takovém případě realizováno v koordinaci s realizací jednotlivých kabelových tras, tak, aby nebylo nutné dočištění náletu dorostlého v mezidobí, který byl předmětem položek v technologických PS. SO 00-92-01 tak nebude možné realizovat jednorázovým kácením, ale bude realizován průběžně po celou dobu stavby + v případě potřeby technologických profesí bude prostor realizované kabelové trasy dočištěn před její realizací.</w:t>
      </w:r>
    </w:p>
    <w:p w14:paraId="5DA096A9" w14:textId="77777777" w:rsidR="000D15B0" w:rsidRPr="00793FD6" w:rsidRDefault="000D15B0" w:rsidP="00793FD6">
      <w:pPr>
        <w:spacing w:after="0" w:line="240" w:lineRule="auto"/>
        <w:jc w:val="both"/>
        <w:rPr>
          <w:rFonts w:eastAsia="Calibri" w:cs="Times New Roman"/>
          <w:bCs/>
          <w:lang w:eastAsia="cs-CZ"/>
        </w:rPr>
      </w:pPr>
    </w:p>
    <w:p w14:paraId="345D2E32" w14:textId="41D65E5C" w:rsidR="00014330" w:rsidRPr="00793FD6" w:rsidRDefault="000D15B0" w:rsidP="00793FD6">
      <w:pPr>
        <w:spacing w:after="0" w:line="240" w:lineRule="auto"/>
        <w:jc w:val="both"/>
        <w:rPr>
          <w:rFonts w:eastAsia="Calibri" w:cs="Times New Roman"/>
          <w:bCs/>
          <w:lang w:eastAsia="cs-CZ"/>
        </w:rPr>
      </w:pPr>
      <w:r w:rsidRPr="00793FD6">
        <w:rPr>
          <w:rFonts w:eastAsia="Calibri" w:cs="Times New Roman"/>
          <w:bCs/>
          <w:lang w:eastAsia="cs-CZ"/>
        </w:rPr>
        <w:t>Byly up</w:t>
      </w:r>
      <w:r w:rsidR="00014330" w:rsidRPr="00793FD6">
        <w:rPr>
          <w:rFonts w:eastAsia="Calibri" w:cs="Times New Roman"/>
          <w:bCs/>
          <w:lang w:eastAsia="cs-CZ"/>
        </w:rPr>
        <w:t>rav</w:t>
      </w:r>
      <w:r w:rsidRPr="00793FD6">
        <w:rPr>
          <w:rFonts w:eastAsia="Calibri" w:cs="Times New Roman"/>
          <w:bCs/>
          <w:lang w:eastAsia="cs-CZ"/>
        </w:rPr>
        <w:t xml:space="preserve">eny </w:t>
      </w:r>
      <w:r w:rsidR="00014330" w:rsidRPr="00793FD6">
        <w:rPr>
          <w:rFonts w:eastAsia="Calibri" w:cs="Times New Roman"/>
          <w:bCs/>
          <w:lang w:eastAsia="cs-CZ"/>
        </w:rPr>
        <w:t>soupis</w:t>
      </w:r>
      <w:r w:rsidRPr="00793FD6">
        <w:rPr>
          <w:rFonts w:eastAsia="Calibri" w:cs="Times New Roman"/>
          <w:bCs/>
          <w:lang w:eastAsia="cs-CZ"/>
        </w:rPr>
        <w:t>y</w:t>
      </w:r>
      <w:r w:rsidR="00014330" w:rsidRPr="00793FD6">
        <w:rPr>
          <w:rFonts w:eastAsia="Calibri" w:cs="Times New Roman"/>
          <w:bCs/>
          <w:lang w:eastAsia="cs-CZ"/>
        </w:rPr>
        <w:t xml:space="preserve"> prací uvedených PS</w:t>
      </w:r>
      <w:r w:rsidRPr="00793FD6">
        <w:rPr>
          <w:rFonts w:eastAsia="Calibri" w:cs="Times New Roman"/>
          <w:bCs/>
          <w:lang w:eastAsia="cs-CZ"/>
        </w:rPr>
        <w:t>, položka byla v soupisech prací zrušena</w:t>
      </w:r>
      <w:r w:rsidR="00014330" w:rsidRPr="00793FD6">
        <w:rPr>
          <w:rFonts w:eastAsia="Calibri" w:cs="Times New Roman"/>
          <w:bCs/>
          <w:lang w:eastAsia="cs-CZ"/>
        </w:rPr>
        <w:t xml:space="preserve">. </w:t>
      </w:r>
    </w:p>
    <w:p w14:paraId="39945CC0" w14:textId="047A9AE4" w:rsidR="00F744FA" w:rsidRPr="00793FD6" w:rsidRDefault="000D15B0" w:rsidP="00793FD6">
      <w:pPr>
        <w:spacing w:after="0" w:line="240" w:lineRule="auto"/>
        <w:jc w:val="both"/>
        <w:rPr>
          <w:rFonts w:eastAsia="Calibri" w:cs="Times New Roman"/>
          <w:bCs/>
          <w:lang w:eastAsia="cs-CZ"/>
        </w:rPr>
      </w:pPr>
      <w:r w:rsidRPr="00793FD6">
        <w:rPr>
          <w:rFonts w:eastAsia="Calibri" w:cs="Times New Roman"/>
          <w:bCs/>
          <w:lang w:eastAsia="cs-CZ"/>
        </w:rPr>
        <w:t>Byly upraveny výkazy výměr v PS 22-01-11.02, PS 22-01-13.01, PS 22-01-13.03, PS 23-01-21, PS 24-01-21, PS 26-01-21.</w:t>
      </w:r>
    </w:p>
    <w:p w14:paraId="651079FA" w14:textId="77777777" w:rsidR="00F744FA" w:rsidRDefault="00F744FA" w:rsidP="00BD5319">
      <w:pPr>
        <w:spacing w:after="0" w:line="240" w:lineRule="auto"/>
        <w:rPr>
          <w:rFonts w:eastAsia="Times New Roman" w:cs="Times New Roman"/>
          <w:b/>
          <w:color w:val="FF0000"/>
          <w:lang w:eastAsia="cs-CZ"/>
        </w:rPr>
      </w:pPr>
    </w:p>
    <w:p w14:paraId="312C0DE3" w14:textId="77777777" w:rsidR="00793FD6" w:rsidRDefault="00793FD6" w:rsidP="00BD5319">
      <w:pPr>
        <w:spacing w:after="0" w:line="240" w:lineRule="auto"/>
        <w:rPr>
          <w:rFonts w:eastAsia="Times New Roman" w:cs="Times New Roman"/>
          <w:b/>
          <w:color w:val="FF0000"/>
          <w:lang w:eastAsia="cs-CZ"/>
        </w:rPr>
      </w:pPr>
    </w:p>
    <w:p w14:paraId="1C367E7A" w14:textId="45958BDC" w:rsidR="00F744FA" w:rsidRDefault="00F744FA" w:rsidP="00F744F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w:t>
      </w:r>
      <w:r w:rsidRPr="00BD5319">
        <w:rPr>
          <w:rFonts w:eastAsia="Calibri" w:cs="Times New Roman"/>
          <w:b/>
          <w:lang w:eastAsia="cs-CZ"/>
        </w:rPr>
        <w:t>:</w:t>
      </w:r>
    </w:p>
    <w:p w14:paraId="57CFC59D" w14:textId="77777777" w:rsidR="00F744FA" w:rsidRPr="00B10E96" w:rsidRDefault="00F744FA" w:rsidP="00F744FA">
      <w:pPr>
        <w:spacing w:after="0" w:line="240" w:lineRule="auto"/>
        <w:jc w:val="both"/>
        <w:rPr>
          <w:rFonts w:eastAsia="Calibri" w:cs="Times New Roman"/>
          <w:b/>
          <w:lang w:eastAsia="cs-CZ"/>
        </w:rPr>
      </w:pPr>
      <w:r w:rsidRPr="00B10E96">
        <w:rPr>
          <w:rFonts w:eastAsia="Calibri" w:cs="Times New Roman"/>
          <w:b/>
          <w:lang w:eastAsia="cs-CZ"/>
        </w:rPr>
        <w:t>PS 22-02-11 ŽST Hradec Králové hl. n., místní kabelizace</w:t>
      </w:r>
    </w:p>
    <w:p w14:paraId="58DCE9EE" w14:textId="77777777" w:rsidR="00F744FA" w:rsidRPr="00B10E96" w:rsidRDefault="00F744FA" w:rsidP="00F744FA">
      <w:pPr>
        <w:spacing w:after="0" w:line="240" w:lineRule="auto"/>
        <w:jc w:val="both"/>
        <w:rPr>
          <w:rFonts w:eastAsia="Calibri" w:cs="Times New Roman"/>
          <w:b/>
          <w:lang w:eastAsia="cs-CZ"/>
        </w:rPr>
      </w:pPr>
      <w:r w:rsidRPr="00B10E96">
        <w:rPr>
          <w:rFonts w:eastAsia="Calibri" w:cs="Times New Roman"/>
          <w:b/>
          <w:lang w:eastAsia="cs-CZ"/>
        </w:rPr>
        <w:t>PS 22-02-92 ŽST Hradec Králové hl. n., úprava a doplnění GSM-R</w:t>
      </w:r>
    </w:p>
    <w:p w14:paraId="2E073DC2" w14:textId="77777777" w:rsidR="00F744FA" w:rsidRPr="00B10E96" w:rsidRDefault="00F744FA" w:rsidP="00F744FA">
      <w:pPr>
        <w:spacing w:after="0" w:line="240" w:lineRule="auto"/>
        <w:jc w:val="both"/>
        <w:rPr>
          <w:rFonts w:eastAsia="Calibri" w:cs="Times New Roman"/>
          <w:b/>
          <w:lang w:eastAsia="cs-CZ"/>
        </w:rPr>
      </w:pPr>
      <w:r w:rsidRPr="00B10E96">
        <w:rPr>
          <w:rFonts w:eastAsia="Calibri" w:cs="Times New Roman"/>
          <w:b/>
          <w:lang w:eastAsia="cs-CZ"/>
        </w:rPr>
        <w:t>PS 23-02-51 Hradec Králové hl. n. - Předměřice nad Labem, DOK a TK</w:t>
      </w:r>
    </w:p>
    <w:p w14:paraId="66D8FD56" w14:textId="77777777" w:rsidR="00F744FA" w:rsidRPr="00B10E96" w:rsidRDefault="00F744FA" w:rsidP="00F744FA">
      <w:pPr>
        <w:spacing w:after="0" w:line="240" w:lineRule="auto"/>
        <w:jc w:val="both"/>
        <w:rPr>
          <w:rFonts w:eastAsia="Calibri" w:cs="Times New Roman"/>
          <w:b/>
          <w:lang w:eastAsia="cs-CZ"/>
        </w:rPr>
      </w:pPr>
      <w:r w:rsidRPr="00B10E96">
        <w:rPr>
          <w:rFonts w:eastAsia="Calibri" w:cs="Times New Roman"/>
          <w:b/>
          <w:lang w:eastAsia="cs-CZ"/>
        </w:rPr>
        <w:t xml:space="preserve">PS 24-02-51 Hradec </w:t>
      </w:r>
      <w:proofErr w:type="spellStart"/>
      <w:r w:rsidRPr="00B10E96">
        <w:rPr>
          <w:rFonts w:eastAsia="Calibri" w:cs="Times New Roman"/>
          <w:b/>
          <w:lang w:eastAsia="cs-CZ"/>
        </w:rPr>
        <w:t>Králové-Slezské</w:t>
      </w:r>
      <w:proofErr w:type="spellEnd"/>
      <w:r w:rsidRPr="00B10E96">
        <w:rPr>
          <w:rFonts w:eastAsia="Calibri" w:cs="Times New Roman"/>
          <w:b/>
          <w:lang w:eastAsia="cs-CZ"/>
        </w:rPr>
        <w:t xml:space="preserve"> předměstí - Hradec Králové hl. n., TOK a TK</w:t>
      </w:r>
    </w:p>
    <w:p w14:paraId="2D7BBF7C" w14:textId="77777777" w:rsidR="00F744FA" w:rsidRPr="00B10E96" w:rsidRDefault="00F744FA" w:rsidP="00F744FA">
      <w:pPr>
        <w:spacing w:after="0" w:line="240" w:lineRule="auto"/>
        <w:jc w:val="both"/>
        <w:rPr>
          <w:rFonts w:eastAsia="Calibri" w:cs="Times New Roman"/>
          <w:b/>
          <w:lang w:eastAsia="cs-CZ"/>
        </w:rPr>
      </w:pPr>
      <w:r w:rsidRPr="00B10E96">
        <w:rPr>
          <w:rFonts w:eastAsia="Calibri" w:cs="Times New Roman"/>
          <w:b/>
          <w:lang w:eastAsia="cs-CZ"/>
        </w:rPr>
        <w:t>SO 22-50-02 ŽST Hradec Králové hl. n., technologický objekt jižní zhlaví, přístupová komunikace</w:t>
      </w:r>
    </w:p>
    <w:p w14:paraId="7F6DB975" w14:textId="77777777" w:rsidR="00F744FA" w:rsidRPr="00B10E96" w:rsidRDefault="00F744FA" w:rsidP="00F744FA">
      <w:pPr>
        <w:spacing w:after="0" w:line="240" w:lineRule="auto"/>
        <w:jc w:val="both"/>
        <w:rPr>
          <w:rFonts w:eastAsia="Calibri" w:cs="Times New Roman"/>
          <w:b/>
          <w:lang w:eastAsia="cs-CZ"/>
        </w:rPr>
      </w:pPr>
      <w:r w:rsidRPr="00B10E96">
        <w:rPr>
          <w:rFonts w:eastAsia="Calibri" w:cs="Times New Roman"/>
          <w:b/>
          <w:lang w:eastAsia="cs-CZ"/>
        </w:rPr>
        <w:t>SO 22-50-03 ŽST Hradec Králové hl. n., jižní zhlaví západ, přístupová komunikace</w:t>
      </w:r>
    </w:p>
    <w:p w14:paraId="2F70AD4C" w14:textId="77777777" w:rsidR="00F744FA" w:rsidRPr="00B10E96" w:rsidRDefault="00F744FA" w:rsidP="00F744FA">
      <w:pPr>
        <w:spacing w:after="0" w:line="240" w:lineRule="auto"/>
        <w:jc w:val="both"/>
        <w:rPr>
          <w:rFonts w:eastAsia="Calibri" w:cs="Times New Roman"/>
          <w:b/>
          <w:lang w:eastAsia="cs-CZ"/>
        </w:rPr>
      </w:pPr>
      <w:r w:rsidRPr="00B10E96">
        <w:rPr>
          <w:rFonts w:eastAsia="Calibri" w:cs="Times New Roman"/>
          <w:b/>
          <w:lang w:eastAsia="cs-CZ"/>
        </w:rPr>
        <w:lastRenderedPageBreak/>
        <w:t xml:space="preserve">SO 22-50-12 ŽST Hradec Králové hl. n., komunikace od podchodu Na Důchodě do ulice U </w:t>
      </w:r>
      <w:proofErr w:type="spellStart"/>
      <w:r w:rsidRPr="00B10E96">
        <w:rPr>
          <w:rFonts w:eastAsia="Calibri" w:cs="Times New Roman"/>
          <w:b/>
          <w:lang w:eastAsia="cs-CZ"/>
        </w:rPr>
        <w:t>Fotochemy</w:t>
      </w:r>
      <w:proofErr w:type="spellEnd"/>
    </w:p>
    <w:p w14:paraId="090E320E" w14:textId="10B516C0" w:rsidR="00F744FA" w:rsidRPr="00F744FA" w:rsidRDefault="00F744FA" w:rsidP="00F744FA">
      <w:pPr>
        <w:spacing w:after="0" w:line="240" w:lineRule="auto"/>
        <w:jc w:val="both"/>
        <w:rPr>
          <w:rFonts w:eastAsia="Calibri" w:cs="Times New Roman"/>
          <w:bCs/>
          <w:lang w:eastAsia="cs-CZ"/>
        </w:rPr>
      </w:pPr>
      <w:r w:rsidRPr="00F744FA">
        <w:rPr>
          <w:rFonts w:eastAsia="Calibri" w:cs="Times New Roman"/>
          <w:bCs/>
          <w:lang w:eastAsia="cs-CZ"/>
        </w:rPr>
        <w:t>V poskytnutém soupisu prací se nachází položky  ODSTRANĚNÍ KŘOVIN  a   KÁCENÍ STROMŮ D KMENE DO 0,5M S ODSTRANĚNÍM PAŘEZŮ. Může zadavatel prověřit, jestli tyto položky nejsou již dle dendrologického průzkumu zahrnuty v SO 00-92-01 Odstranění mimo lesní zeleně primární a nejedná se tak o dublování výměr? V případě, že se jedná o dublování může zadavatele odstranit i položku poplatků 02 01 03.</w:t>
      </w:r>
    </w:p>
    <w:p w14:paraId="719EC936" w14:textId="77777777" w:rsidR="00F744FA" w:rsidRPr="00BD5319" w:rsidRDefault="00F744FA" w:rsidP="00F744FA">
      <w:pPr>
        <w:spacing w:after="0" w:line="240" w:lineRule="auto"/>
        <w:rPr>
          <w:rFonts w:eastAsia="Calibri" w:cs="Times New Roman"/>
          <w:b/>
          <w:lang w:eastAsia="cs-CZ"/>
        </w:rPr>
      </w:pPr>
    </w:p>
    <w:p w14:paraId="739A13FA" w14:textId="77777777" w:rsidR="00F744FA" w:rsidRPr="00BD5319" w:rsidRDefault="00F744FA" w:rsidP="00F744F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276F0AB8" w14:textId="3EA696A5" w:rsidR="00014330" w:rsidRPr="00793FD6" w:rsidRDefault="00014330" w:rsidP="00793FD6">
      <w:pPr>
        <w:spacing w:after="0" w:line="240" w:lineRule="auto"/>
        <w:jc w:val="both"/>
        <w:rPr>
          <w:rFonts w:eastAsia="Calibri" w:cs="Times New Roman"/>
          <w:bCs/>
          <w:lang w:eastAsia="cs-CZ"/>
        </w:rPr>
      </w:pPr>
      <w:r w:rsidRPr="00793FD6">
        <w:rPr>
          <w:rFonts w:eastAsia="Calibri" w:cs="Times New Roman"/>
          <w:bCs/>
          <w:lang w:eastAsia="cs-CZ"/>
        </w:rPr>
        <w:t xml:space="preserve">Sdělovací zařízení: Výměra položky byla určena odhadem a obsahuje </w:t>
      </w:r>
      <w:proofErr w:type="spellStart"/>
      <w:r w:rsidRPr="00793FD6">
        <w:rPr>
          <w:rFonts w:eastAsia="Calibri" w:cs="Times New Roman"/>
          <w:bCs/>
          <w:lang w:eastAsia="cs-CZ"/>
        </w:rPr>
        <w:t>smýcení</w:t>
      </w:r>
      <w:proofErr w:type="spellEnd"/>
      <w:r w:rsidRPr="00793FD6">
        <w:rPr>
          <w:rFonts w:eastAsia="Calibri" w:cs="Times New Roman"/>
          <w:bCs/>
          <w:lang w:eastAsia="cs-CZ"/>
        </w:rPr>
        <w:t xml:space="preserve"> keřů a stromků bez potřeby povolení ke kácení </w:t>
      </w:r>
      <w:proofErr w:type="spellStart"/>
      <w:r w:rsidRPr="00793FD6">
        <w:rPr>
          <w:rFonts w:eastAsia="Calibri" w:cs="Times New Roman"/>
          <w:bCs/>
          <w:lang w:eastAsia="cs-CZ"/>
        </w:rPr>
        <w:t>mimolesní</w:t>
      </w:r>
      <w:proofErr w:type="spellEnd"/>
      <w:r w:rsidRPr="00793FD6">
        <w:rPr>
          <w:rFonts w:eastAsia="Calibri" w:cs="Times New Roman"/>
          <w:bCs/>
          <w:lang w:eastAsia="cs-CZ"/>
        </w:rPr>
        <w:t xml:space="preserve"> zeleně, které bude nutné zejména v okamžiku vlastní realizace kabelových tras mimo oblast kolejových úprav (dočištění nad rámec SO 00-92-01). </w:t>
      </w:r>
    </w:p>
    <w:p w14:paraId="5E864BB8" w14:textId="77777777" w:rsidR="00014330" w:rsidRPr="00793FD6" w:rsidRDefault="00014330" w:rsidP="00793FD6">
      <w:pPr>
        <w:spacing w:after="0" w:line="240" w:lineRule="auto"/>
        <w:jc w:val="both"/>
        <w:rPr>
          <w:rFonts w:eastAsia="Calibri" w:cs="Times New Roman"/>
          <w:bCs/>
          <w:lang w:eastAsia="cs-CZ"/>
        </w:rPr>
      </w:pPr>
      <w:r w:rsidRPr="00793FD6">
        <w:rPr>
          <w:rFonts w:eastAsia="Calibri" w:cs="Times New Roman"/>
          <w:bCs/>
          <w:lang w:eastAsia="cs-CZ"/>
        </w:rPr>
        <w:t xml:space="preserve">S ohledem na formulaci v Závěru SO 00-92-01, kde je uvedeno, že se SO týká také „vybíhajících“ kabelových tras (cca 20 km), potvrzujeme, že jde o duplicitní položku. </w:t>
      </w:r>
    </w:p>
    <w:p w14:paraId="4EA4DC98" w14:textId="77777777" w:rsidR="00014330" w:rsidRPr="00793FD6" w:rsidRDefault="00014330" w:rsidP="00793FD6">
      <w:pPr>
        <w:spacing w:after="0" w:line="240" w:lineRule="auto"/>
        <w:jc w:val="both"/>
        <w:rPr>
          <w:rFonts w:eastAsia="Calibri" w:cs="Times New Roman"/>
          <w:bCs/>
          <w:lang w:eastAsia="cs-CZ"/>
        </w:rPr>
      </w:pPr>
      <w:r w:rsidRPr="00793FD6">
        <w:rPr>
          <w:rFonts w:eastAsia="Calibri" w:cs="Times New Roman"/>
          <w:bCs/>
          <w:lang w:eastAsia="cs-CZ"/>
        </w:rPr>
        <w:t>Primární kácení SO 00-92-01 v prostoru „vybíhajících“ kabelových tras musí být v takovém případě realizováno v koordinaci s realizací jednotlivých kabelových tras, tak, aby nebylo nutné dočištění náletu dorostlého v mezidobí, který byl předmětem položek v technologických PS. SO 00-92-01 tak nebude možné realizovat jednorázovým kácením, ale bude realizován průběžně po celou dobu stavby + v případě potřeby technologických profesí bude prostor realizované kabelové trasy dočištěn před její realizací.</w:t>
      </w:r>
    </w:p>
    <w:p w14:paraId="5D046E1E" w14:textId="77777777" w:rsidR="000D15B0" w:rsidRPr="00793FD6" w:rsidRDefault="000D15B0" w:rsidP="00793FD6">
      <w:pPr>
        <w:spacing w:after="0" w:line="240" w:lineRule="auto"/>
        <w:jc w:val="both"/>
        <w:rPr>
          <w:rFonts w:eastAsia="Calibri" w:cs="Times New Roman"/>
          <w:bCs/>
          <w:lang w:eastAsia="cs-CZ"/>
        </w:rPr>
      </w:pPr>
    </w:p>
    <w:p w14:paraId="5B27E598" w14:textId="415B0CBB" w:rsidR="00014330" w:rsidRPr="00793FD6" w:rsidRDefault="000D15B0" w:rsidP="00793FD6">
      <w:pPr>
        <w:spacing w:after="0" w:line="240" w:lineRule="auto"/>
        <w:jc w:val="both"/>
        <w:rPr>
          <w:rFonts w:eastAsia="Calibri" w:cs="Times New Roman"/>
          <w:bCs/>
          <w:lang w:eastAsia="cs-CZ"/>
        </w:rPr>
      </w:pPr>
      <w:r w:rsidRPr="00793FD6">
        <w:rPr>
          <w:rFonts w:eastAsia="Calibri" w:cs="Times New Roman"/>
          <w:bCs/>
          <w:lang w:eastAsia="cs-CZ"/>
        </w:rPr>
        <w:t>Byly upraveny soupisy prací uvedených PS, položka byla v soupisech prací zrušena.</w:t>
      </w:r>
      <w:r w:rsidR="00014330" w:rsidRPr="00793FD6">
        <w:rPr>
          <w:rFonts w:eastAsia="Calibri" w:cs="Times New Roman"/>
          <w:bCs/>
          <w:lang w:eastAsia="cs-CZ"/>
        </w:rPr>
        <w:t xml:space="preserve"> </w:t>
      </w:r>
    </w:p>
    <w:p w14:paraId="6EC09931" w14:textId="77777777" w:rsidR="00014330" w:rsidRPr="00793FD6" w:rsidRDefault="00014330" w:rsidP="00793FD6">
      <w:pPr>
        <w:spacing w:after="0" w:line="240" w:lineRule="auto"/>
        <w:jc w:val="both"/>
        <w:rPr>
          <w:rFonts w:eastAsia="Calibri" w:cs="Times New Roman"/>
          <w:bCs/>
          <w:lang w:eastAsia="cs-CZ"/>
        </w:rPr>
      </w:pPr>
    </w:p>
    <w:p w14:paraId="22D3DB57" w14:textId="7E3FC049" w:rsidR="00014330" w:rsidRPr="00793FD6" w:rsidRDefault="00014330" w:rsidP="00793FD6">
      <w:pPr>
        <w:spacing w:after="0" w:line="240" w:lineRule="auto"/>
        <w:jc w:val="both"/>
        <w:rPr>
          <w:rFonts w:eastAsia="Calibri" w:cs="Times New Roman"/>
          <w:bCs/>
          <w:lang w:eastAsia="cs-CZ"/>
        </w:rPr>
      </w:pPr>
      <w:r w:rsidRPr="00793FD6">
        <w:rPr>
          <w:rFonts w:eastAsia="Calibri" w:cs="Times New Roman"/>
          <w:bCs/>
          <w:lang w:eastAsia="cs-CZ"/>
        </w:rPr>
        <w:t xml:space="preserve">PS 22-02-92: Jedná se o výměry na </w:t>
      </w:r>
      <w:proofErr w:type="spellStart"/>
      <w:r w:rsidRPr="00793FD6">
        <w:rPr>
          <w:rFonts w:eastAsia="Calibri" w:cs="Times New Roman"/>
          <w:bCs/>
          <w:lang w:eastAsia="cs-CZ"/>
        </w:rPr>
        <w:t>smýcení</w:t>
      </w:r>
      <w:proofErr w:type="spellEnd"/>
      <w:r w:rsidRPr="00793FD6">
        <w:rPr>
          <w:rFonts w:eastAsia="Calibri" w:cs="Times New Roman"/>
          <w:bCs/>
          <w:lang w:eastAsia="cs-CZ"/>
        </w:rPr>
        <w:t xml:space="preserve"> keřů a stromků na ploše pro realizaci BTS. V tomto případě o duplicitu s SO 00-92-01 nejde. Bez úprav soupisu prací.</w:t>
      </w:r>
    </w:p>
    <w:p w14:paraId="0C24E3B1" w14:textId="77777777" w:rsidR="00014330" w:rsidRPr="00793FD6" w:rsidRDefault="00014330" w:rsidP="00793FD6">
      <w:pPr>
        <w:spacing w:after="0" w:line="240" w:lineRule="auto"/>
        <w:jc w:val="both"/>
        <w:rPr>
          <w:rFonts w:eastAsia="Calibri" w:cs="Times New Roman"/>
          <w:bCs/>
          <w:lang w:eastAsia="cs-CZ"/>
        </w:rPr>
      </w:pPr>
    </w:p>
    <w:p w14:paraId="1E3DFD11" w14:textId="65BF37F7" w:rsidR="00BA1C25" w:rsidRPr="00793FD6" w:rsidRDefault="00702F74" w:rsidP="00793FD6">
      <w:pPr>
        <w:spacing w:after="0" w:line="240" w:lineRule="auto"/>
        <w:jc w:val="both"/>
        <w:rPr>
          <w:rFonts w:eastAsia="Calibri" w:cs="Times New Roman"/>
          <w:bCs/>
          <w:lang w:eastAsia="cs-CZ"/>
        </w:rPr>
      </w:pPr>
      <w:r w:rsidRPr="00793FD6">
        <w:rPr>
          <w:rFonts w:eastAsia="Calibri" w:cs="Times New Roman"/>
          <w:bCs/>
          <w:lang w:eastAsia="cs-CZ"/>
        </w:rPr>
        <w:t>Komunikace</w:t>
      </w:r>
      <w:r w:rsidR="00BA1C25" w:rsidRPr="00793FD6">
        <w:rPr>
          <w:rFonts w:eastAsia="Calibri" w:cs="Times New Roman"/>
          <w:bCs/>
          <w:lang w:eastAsia="cs-CZ"/>
        </w:rPr>
        <w:t xml:space="preserve">: </w:t>
      </w:r>
      <w:r w:rsidRPr="00793FD6">
        <w:rPr>
          <w:rFonts w:eastAsia="Calibri" w:cs="Times New Roman"/>
          <w:bCs/>
          <w:lang w:eastAsia="cs-CZ"/>
        </w:rPr>
        <w:t>Položka s kódem 11120 byla odstraněna. Odstranění zeleně je vykázáno v „SO 00</w:t>
      </w:r>
      <w:r w:rsidRPr="00793FD6">
        <w:rPr>
          <w:rFonts w:eastAsia="Calibri" w:cs="Times New Roman"/>
          <w:bCs/>
          <w:lang w:eastAsia="cs-CZ"/>
        </w:rPr>
        <w:noBreakHyphen/>
        <w:t xml:space="preserve">92-01 Odstranění </w:t>
      </w:r>
      <w:proofErr w:type="spellStart"/>
      <w:r w:rsidRPr="00793FD6">
        <w:rPr>
          <w:rFonts w:eastAsia="Calibri" w:cs="Times New Roman"/>
          <w:bCs/>
          <w:lang w:eastAsia="cs-CZ"/>
        </w:rPr>
        <w:t>mimolesní</w:t>
      </w:r>
      <w:proofErr w:type="spellEnd"/>
      <w:r w:rsidRPr="00793FD6">
        <w:rPr>
          <w:rFonts w:eastAsia="Calibri" w:cs="Times New Roman"/>
          <w:bCs/>
          <w:lang w:eastAsia="cs-CZ"/>
        </w:rPr>
        <w:t xml:space="preserve"> zeleně primární“</w:t>
      </w:r>
      <w:r w:rsidR="008C0F9F" w:rsidRPr="00793FD6">
        <w:rPr>
          <w:rFonts w:eastAsia="Calibri" w:cs="Times New Roman"/>
          <w:bCs/>
          <w:lang w:eastAsia="cs-CZ"/>
        </w:rPr>
        <w:t>.</w:t>
      </w:r>
    </w:p>
    <w:p w14:paraId="5A702B35" w14:textId="77777777" w:rsidR="00F744FA" w:rsidRDefault="00F744FA" w:rsidP="00BD5319">
      <w:pPr>
        <w:spacing w:after="0" w:line="240" w:lineRule="auto"/>
        <w:rPr>
          <w:rFonts w:eastAsia="Times New Roman" w:cs="Times New Roman"/>
          <w:b/>
          <w:color w:val="FF0000"/>
          <w:lang w:eastAsia="cs-CZ"/>
        </w:rPr>
      </w:pPr>
    </w:p>
    <w:p w14:paraId="40D2C495" w14:textId="77777777" w:rsidR="00793FD6" w:rsidRDefault="00793FD6" w:rsidP="00F744FA">
      <w:pPr>
        <w:spacing w:after="0" w:line="240" w:lineRule="auto"/>
        <w:rPr>
          <w:rFonts w:eastAsia="Calibri" w:cs="Times New Roman"/>
          <w:b/>
          <w:lang w:eastAsia="cs-CZ"/>
        </w:rPr>
      </w:pPr>
    </w:p>
    <w:p w14:paraId="42CDA8A9" w14:textId="021D8061" w:rsidR="00F744FA" w:rsidRDefault="00F744FA" w:rsidP="00F744F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w:t>
      </w:r>
      <w:r w:rsidRPr="00BD5319">
        <w:rPr>
          <w:rFonts w:eastAsia="Calibri" w:cs="Times New Roman"/>
          <w:b/>
          <w:lang w:eastAsia="cs-CZ"/>
        </w:rPr>
        <w:t>:</w:t>
      </w:r>
    </w:p>
    <w:p w14:paraId="63936F04" w14:textId="77777777" w:rsidR="00B10E96" w:rsidRPr="00B10E96" w:rsidRDefault="00B10E96" w:rsidP="00B10E96">
      <w:pPr>
        <w:spacing w:after="0" w:line="240" w:lineRule="auto"/>
        <w:jc w:val="both"/>
        <w:rPr>
          <w:rFonts w:eastAsia="Calibri" w:cs="Times New Roman"/>
          <w:b/>
          <w:lang w:eastAsia="cs-CZ"/>
        </w:rPr>
      </w:pPr>
      <w:r w:rsidRPr="00B10E96">
        <w:rPr>
          <w:rFonts w:eastAsia="Calibri" w:cs="Times New Roman"/>
          <w:b/>
          <w:lang w:eastAsia="cs-CZ"/>
        </w:rPr>
        <w:t>Zásady organizace výstavby</w:t>
      </w:r>
    </w:p>
    <w:p w14:paraId="5CB74A4A" w14:textId="2A16DFC5" w:rsidR="00B10E96" w:rsidRPr="00B10E96" w:rsidRDefault="00B10E96" w:rsidP="00B10E96">
      <w:pPr>
        <w:spacing w:after="0" w:line="240" w:lineRule="auto"/>
        <w:jc w:val="both"/>
        <w:rPr>
          <w:rFonts w:eastAsia="Calibri" w:cs="Times New Roman"/>
          <w:bCs/>
          <w:lang w:eastAsia="cs-CZ"/>
        </w:rPr>
      </w:pPr>
      <w:r w:rsidRPr="00B10E96">
        <w:rPr>
          <w:rFonts w:eastAsia="Calibri" w:cs="Times New Roman"/>
          <w:bCs/>
          <w:lang w:eastAsia="cs-CZ"/>
        </w:rPr>
        <w:t>Ve výše uvedeném dokumentu ZOV jsou na stranách 152 až 175 schémata, u kterých nejsou dobře čitelné některé údaje (čísla kolejí, výhybek atd.). Žádáme zadavatele o provedení takových úprav, aby byla příloha čitelná. A dále na stranách 89 až 91 Situace ZOV, pro změnu chybí kompletní legenda použitých čar a šraf. Může i tuto legendu zadavatel doplnit?</w:t>
      </w:r>
    </w:p>
    <w:p w14:paraId="66CC31DC" w14:textId="77777777" w:rsidR="00F744FA" w:rsidRPr="00BD5319" w:rsidRDefault="00F744FA" w:rsidP="00F744FA">
      <w:pPr>
        <w:spacing w:after="0" w:line="240" w:lineRule="auto"/>
        <w:rPr>
          <w:rFonts w:eastAsia="Calibri" w:cs="Times New Roman"/>
          <w:b/>
          <w:lang w:eastAsia="cs-CZ"/>
        </w:rPr>
      </w:pPr>
    </w:p>
    <w:p w14:paraId="42A1B64A" w14:textId="77777777" w:rsidR="00F744FA" w:rsidRPr="00BD5319" w:rsidRDefault="00F744FA" w:rsidP="00F744F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50DB07E7" w14:textId="458606DE" w:rsidR="00F744FA" w:rsidRDefault="00BA1C25" w:rsidP="00793FD6">
      <w:pPr>
        <w:spacing w:after="0" w:line="240" w:lineRule="auto"/>
        <w:jc w:val="both"/>
        <w:rPr>
          <w:rFonts w:eastAsia="Calibri" w:cs="Times New Roman"/>
          <w:bCs/>
          <w:lang w:eastAsia="cs-CZ"/>
        </w:rPr>
      </w:pPr>
      <w:r w:rsidRPr="00793FD6">
        <w:rPr>
          <w:rFonts w:eastAsia="Calibri" w:cs="Times New Roman"/>
          <w:bCs/>
          <w:lang w:eastAsia="cs-CZ"/>
        </w:rPr>
        <w:t>Schémata byla upravena do většího rozlišení, aktualizována příloha B_03_00_ZOV.pdf. V situaci ZOV je legenda dostačující, jde o zobrazení poloh jednotlivých zařízení staveniště a přístupů k nim. Další informace najde uchazeč v legendě koordinační situace, která je použit jako podklad situace ZOV.</w:t>
      </w:r>
    </w:p>
    <w:p w14:paraId="6B085914" w14:textId="77777777" w:rsidR="00793FD6" w:rsidRPr="00793FD6" w:rsidRDefault="00793FD6" w:rsidP="00793FD6">
      <w:pPr>
        <w:spacing w:after="0" w:line="240" w:lineRule="auto"/>
        <w:jc w:val="both"/>
        <w:rPr>
          <w:rFonts w:eastAsia="Calibri" w:cs="Times New Roman"/>
          <w:bCs/>
          <w:lang w:eastAsia="cs-CZ"/>
        </w:rPr>
      </w:pPr>
    </w:p>
    <w:p w14:paraId="251F74B9" w14:textId="77777777" w:rsidR="00F744FA" w:rsidRDefault="00F744FA" w:rsidP="00BD5319">
      <w:pPr>
        <w:spacing w:after="0" w:line="240" w:lineRule="auto"/>
        <w:rPr>
          <w:rFonts w:eastAsia="Times New Roman" w:cs="Times New Roman"/>
          <w:b/>
          <w:color w:val="FF0000"/>
          <w:lang w:eastAsia="cs-CZ"/>
        </w:rPr>
      </w:pPr>
    </w:p>
    <w:p w14:paraId="1594FF07" w14:textId="2C9DF5D8" w:rsidR="00F744FA" w:rsidRDefault="00F744FA" w:rsidP="00F744F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w:t>
      </w:r>
      <w:r w:rsidRPr="00BD5319">
        <w:rPr>
          <w:rFonts w:eastAsia="Calibri" w:cs="Times New Roman"/>
          <w:b/>
          <w:lang w:eastAsia="cs-CZ"/>
        </w:rPr>
        <w:t>:</w:t>
      </w:r>
    </w:p>
    <w:p w14:paraId="20337B23" w14:textId="77777777" w:rsidR="00B10E96" w:rsidRPr="00B10E96" w:rsidRDefault="00B10E96" w:rsidP="00B10E96">
      <w:pPr>
        <w:spacing w:after="0" w:line="240" w:lineRule="auto"/>
        <w:rPr>
          <w:rFonts w:eastAsia="Calibri" w:cs="Times New Roman"/>
          <w:b/>
          <w:lang w:eastAsia="cs-CZ"/>
        </w:rPr>
      </w:pPr>
      <w:r w:rsidRPr="00B10E96">
        <w:rPr>
          <w:rFonts w:eastAsia="Calibri" w:cs="Times New Roman"/>
          <w:b/>
          <w:lang w:eastAsia="cs-CZ"/>
        </w:rPr>
        <w:t>SO 90-90 Odpady</w:t>
      </w:r>
    </w:p>
    <w:p w14:paraId="07DB78A2" w14:textId="7207B558" w:rsidR="00B10E96" w:rsidRPr="00B10E96" w:rsidRDefault="00B10E96" w:rsidP="00B10E96">
      <w:pPr>
        <w:spacing w:after="0" w:line="240" w:lineRule="auto"/>
        <w:jc w:val="both"/>
        <w:rPr>
          <w:rFonts w:eastAsia="Calibri" w:cs="Times New Roman"/>
          <w:bCs/>
          <w:lang w:eastAsia="cs-CZ"/>
        </w:rPr>
      </w:pPr>
      <w:r w:rsidRPr="00B10E96">
        <w:rPr>
          <w:rFonts w:eastAsia="Calibri" w:cs="Times New Roman"/>
          <w:bCs/>
          <w:lang w:eastAsia="cs-CZ"/>
        </w:rPr>
        <w:t>Může zadavatel vysvětlit proč je vy výše uvedeném objektu v struktuře ještě jedna úroveň s názvem SO 90-90 Hradec Králové hl. n. - Všestary, přípojka NN pro zabezpečovací zařízení v km 2,708? přepokládáme, že se jedná o překlep.</w:t>
      </w:r>
    </w:p>
    <w:p w14:paraId="1008748E" w14:textId="77777777" w:rsidR="00F744FA" w:rsidRPr="00BD5319" w:rsidRDefault="00F744FA" w:rsidP="00F744FA">
      <w:pPr>
        <w:spacing w:after="0" w:line="240" w:lineRule="auto"/>
        <w:rPr>
          <w:rFonts w:eastAsia="Calibri" w:cs="Times New Roman"/>
          <w:b/>
          <w:lang w:eastAsia="cs-CZ"/>
        </w:rPr>
      </w:pPr>
    </w:p>
    <w:p w14:paraId="2F6C2A3A" w14:textId="77777777" w:rsidR="00F744FA" w:rsidRPr="00BD5319" w:rsidRDefault="00F744FA" w:rsidP="00F744F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639CC737" w14:textId="76484A4E" w:rsidR="00F744FA" w:rsidRPr="00793FD6" w:rsidRDefault="00BA1C25" w:rsidP="00793FD6">
      <w:pPr>
        <w:spacing w:after="0" w:line="240" w:lineRule="auto"/>
        <w:jc w:val="both"/>
        <w:rPr>
          <w:rFonts w:eastAsia="Calibri" w:cs="Times New Roman"/>
          <w:bCs/>
          <w:lang w:eastAsia="cs-CZ"/>
        </w:rPr>
      </w:pPr>
      <w:r w:rsidRPr="00793FD6">
        <w:rPr>
          <w:rFonts w:eastAsia="Calibri" w:cs="Times New Roman"/>
          <w:bCs/>
          <w:lang w:eastAsia="cs-CZ"/>
        </w:rPr>
        <w:t xml:space="preserve">Jednalo se písařskou chybu v názvu objektu SO 90-90 Odpady. Ve </w:t>
      </w:r>
      <w:proofErr w:type="gramStart"/>
      <w:r w:rsidRPr="00793FD6">
        <w:rPr>
          <w:rFonts w:eastAsia="Calibri" w:cs="Times New Roman"/>
          <w:bCs/>
          <w:lang w:eastAsia="cs-CZ"/>
        </w:rPr>
        <w:t>formuláři  soupisu</w:t>
      </w:r>
      <w:proofErr w:type="gramEnd"/>
      <w:r w:rsidRPr="00793FD6">
        <w:rPr>
          <w:rFonts w:eastAsia="Calibri" w:cs="Times New Roman"/>
          <w:bCs/>
          <w:lang w:eastAsia="cs-CZ"/>
        </w:rPr>
        <w:t xml:space="preserve"> prací SO 90-90 bylo opraveno.</w:t>
      </w:r>
    </w:p>
    <w:p w14:paraId="54E5F92C" w14:textId="77777777" w:rsidR="00F744FA" w:rsidRDefault="00F744FA" w:rsidP="00BD5319">
      <w:pPr>
        <w:spacing w:after="0" w:line="240" w:lineRule="auto"/>
        <w:rPr>
          <w:rFonts w:eastAsia="Times New Roman" w:cs="Times New Roman"/>
          <w:b/>
          <w:color w:val="FF0000"/>
          <w:lang w:eastAsia="cs-CZ"/>
        </w:rPr>
      </w:pPr>
    </w:p>
    <w:p w14:paraId="671A3339" w14:textId="77777777" w:rsidR="00793FD6" w:rsidRDefault="00793FD6" w:rsidP="00BD5319">
      <w:pPr>
        <w:spacing w:after="0" w:line="240" w:lineRule="auto"/>
        <w:rPr>
          <w:rFonts w:eastAsia="Times New Roman" w:cs="Times New Roman"/>
          <w:b/>
          <w:color w:val="FF0000"/>
          <w:lang w:eastAsia="cs-CZ"/>
        </w:rPr>
      </w:pPr>
    </w:p>
    <w:p w14:paraId="2EEA0F99" w14:textId="27290552" w:rsidR="00F744FA" w:rsidRDefault="00F744FA" w:rsidP="00F744F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w:t>
      </w:r>
      <w:r w:rsidRPr="00BD5319">
        <w:rPr>
          <w:rFonts w:eastAsia="Calibri" w:cs="Times New Roman"/>
          <w:b/>
          <w:lang w:eastAsia="cs-CZ"/>
        </w:rPr>
        <w:t>:</w:t>
      </w:r>
    </w:p>
    <w:p w14:paraId="32355E9F" w14:textId="77777777" w:rsidR="00B10E96" w:rsidRPr="00B10E96" w:rsidRDefault="00B10E96" w:rsidP="00B10E96">
      <w:pPr>
        <w:spacing w:after="0" w:line="240" w:lineRule="auto"/>
        <w:rPr>
          <w:rFonts w:eastAsia="Calibri" w:cs="Times New Roman"/>
          <w:b/>
          <w:lang w:eastAsia="cs-CZ"/>
        </w:rPr>
      </w:pPr>
      <w:r w:rsidRPr="00B10E96">
        <w:rPr>
          <w:rFonts w:eastAsia="Calibri" w:cs="Times New Roman"/>
          <w:b/>
          <w:lang w:eastAsia="cs-CZ"/>
        </w:rPr>
        <w:t>SO 98-98 Všeobecný objekt</w:t>
      </w:r>
    </w:p>
    <w:p w14:paraId="065256DB" w14:textId="447BC1B1" w:rsidR="00B10E96" w:rsidRPr="00B10E96" w:rsidRDefault="00B10E96" w:rsidP="00B10E96">
      <w:pPr>
        <w:spacing w:after="0" w:line="240" w:lineRule="auto"/>
        <w:jc w:val="both"/>
        <w:rPr>
          <w:rFonts w:eastAsia="Calibri" w:cs="Times New Roman"/>
          <w:bCs/>
          <w:lang w:eastAsia="cs-CZ"/>
        </w:rPr>
      </w:pPr>
      <w:r w:rsidRPr="00B10E96">
        <w:rPr>
          <w:rFonts w:eastAsia="Calibri" w:cs="Times New Roman"/>
          <w:bCs/>
          <w:lang w:eastAsia="cs-CZ"/>
        </w:rPr>
        <w:t>V poskytnutém soupisu prací je uvedena položka č.15 Činnost Supervizora o výměře 2.920,000 HOD. Opravdu má zhotovitel zajistit činnost supervizora? V ZTP je pouze uvedeno, že zhotovitel zajistí prostory a patřičné vybavení těchto prostor pro supervizora?</w:t>
      </w:r>
    </w:p>
    <w:p w14:paraId="64652271" w14:textId="77777777" w:rsidR="00F744FA" w:rsidRPr="00BD5319" w:rsidRDefault="00F744FA" w:rsidP="00F744FA">
      <w:pPr>
        <w:spacing w:after="0" w:line="240" w:lineRule="auto"/>
        <w:rPr>
          <w:rFonts w:eastAsia="Calibri" w:cs="Times New Roman"/>
          <w:b/>
          <w:lang w:eastAsia="cs-CZ"/>
        </w:rPr>
      </w:pPr>
    </w:p>
    <w:p w14:paraId="16E73C4B" w14:textId="77777777" w:rsidR="00F744FA" w:rsidRPr="00BD5319" w:rsidRDefault="00F744FA" w:rsidP="00F744F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AA0CCE5" w14:textId="5099614D" w:rsidR="00BA1C25" w:rsidRPr="00793FD6" w:rsidRDefault="00014330" w:rsidP="00793FD6">
      <w:pPr>
        <w:spacing w:after="0" w:line="240" w:lineRule="auto"/>
        <w:jc w:val="both"/>
        <w:rPr>
          <w:rFonts w:eastAsia="Calibri" w:cs="Times New Roman"/>
          <w:bCs/>
          <w:lang w:eastAsia="cs-CZ"/>
        </w:rPr>
      </w:pPr>
      <w:r w:rsidRPr="00793FD6">
        <w:rPr>
          <w:rFonts w:eastAsia="Calibri" w:cs="Times New Roman"/>
          <w:bCs/>
          <w:lang w:eastAsia="cs-CZ"/>
        </w:rPr>
        <w:t xml:space="preserve">Položka č. 15 byla </w:t>
      </w:r>
      <w:r w:rsidR="008D15EF" w:rsidRPr="00793FD6">
        <w:rPr>
          <w:rFonts w:eastAsia="Calibri" w:cs="Times New Roman"/>
          <w:bCs/>
          <w:lang w:eastAsia="cs-CZ"/>
        </w:rPr>
        <w:t>zrušena</w:t>
      </w:r>
      <w:r w:rsidRPr="00793FD6">
        <w:rPr>
          <w:rFonts w:eastAsia="Calibri" w:cs="Times New Roman"/>
          <w:bCs/>
          <w:lang w:eastAsia="cs-CZ"/>
        </w:rPr>
        <w:t>.</w:t>
      </w:r>
    </w:p>
    <w:p w14:paraId="74A4AA2A" w14:textId="089389D0" w:rsidR="008D15EF" w:rsidRPr="00793FD6" w:rsidRDefault="008D15EF" w:rsidP="00793FD6">
      <w:pPr>
        <w:spacing w:after="0" w:line="240" w:lineRule="auto"/>
        <w:jc w:val="both"/>
        <w:rPr>
          <w:rFonts w:eastAsia="Calibri" w:cs="Times New Roman"/>
          <w:bCs/>
          <w:lang w:eastAsia="cs-CZ"/>
        </w:rPr>
      </w:pPr>
      <w:r w:rsidRPr="00793FD6">
        <w:rPr>
          <w:rFonts w:eastAsia="Calibri" w:cs="Times New Roman"/>
          <w:bCs/>
          <w:lang w:eastAsia="cs-CZ"/>
        </w:rPr>
        <w:t>Platí dokumenty VTP/RF/14/22, čl.2.3.1 a 3.1.2 a ZTP stavby čl. 4.1.1.</w:t>
      </w:r>
    </w:p>
    <w:p w14:paraId="220A7079" w14:textId="77777777" w:rsidR="00014330" w:rsidRPr="00F744FA" w:rsidRDefault="00014330" w:rsidP="00BA1C25">
      <w:pPr>
        <w:spacing w:after="0" w:line="240" w:lineRule="auto"/>
        <w:rPr>
          <w:rFonts w:eastAsia="Calibri" w:cs="Times New Roman"/>
          <w:b/>
          <w:color w:val="FF0000"/>
          <w:lang w:eastAsia="cs-CZ"/>
        </w:rPr>
      </w:pPr>
    </w:p>
    <w:p w14:paraId="240D57B2" w14:textId="77777777" w:rsidR="00F744FA" w:rsidRDefault="00F744FA" w:rsidP="00BD5319">
      <w:pPr>
        <w:spacing w:after="0" w:line="240" w:lineRule="auto"/>
        <w:rPr>
          <w:rFonts w:eastAsia="Times New Roman" w:cs="Times New Roman"/>
          <w:b/>
          <w:color w:val="FF0000"/>
          <w:lang w:eastAsia="cs-CZ"/>
        </w:rPr>
      </w:pPr>
    </w:p>
    <w:p w14:paraId="106D3329" w14:textId="44FFE77F" w:rsidR="00F744FA" w:rsidRDefault="00F744FA" w:rsidP="009A61A4">
      <w:pPr>
        <w:keepNext/>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w:t>
      </w:r>
      <w:r w:rsidRPr="00BD5319">
        <w:rPr>
          <w:rFonts w:eastAsia="Calibri" w:cs="Times New Roman"/>
          <w:b/>
          <w:lang w:eastAsia="cs-CZ"/>
        </w:rPr>
        <w:t>:</w:t>
      </w:r>
    </w:p>
    <w:p w14:paraId="7ABB0A15" w14:textId="77777777" w:rsidR="00B10E96" w:rsidRPr="00B10E96" w:rsidRDefault="00B10E96" w:rsidP="00B10E96">
      <w:pPr>
        <w:spacing w:after="0" w:line="240" w:lineRule="auto"/>
        <w:rPr>
          <w:rFonts w:eastAsia="Calibri" w:cs="Times New Roman"/>
          <w:b/>
          <w:lang w:eastAsia="cs-CZ"/>
        </w:rPr>
      </w:pPr>
      <w:r w:rsidRPr="00B10E96">
        <w:rPr>
          <w:rFonts w:eastAsia="Calibri" w:cs="Times New Roman"/>
          <w:b/>
          <w:lang w:eastAsia="cs-CZ"/>
        </w:rPr>
        <w:t>SO 98-98 Všeobecný objekt</w:t>
      </w:r>
    </w:p>
    <w:p w14:paraId="5BA5F44F" w14:textId="3C63A38B" w:rsidR="00B10E96" w:rsidRPr="00B10E96" w:rsidRDefault="00B10E96" w:rsidP="00B10E96">
      <w:pPr>
        <w:spacing w:after="0" w:line="240" w:lineRule="auto"/>
        <w:jc w:val="both"/>
        <w:rPr>
          <w:rFonts w:eastAsia="Calibri" w:cs="Times New Roman"/>
          <w:bCs/>
          <w:lang w:eastAsia="cs-CZ"/>
        </w:rPr>
      </w:pPr>
      <w:r w:rsidRPr="00B10E96">
        <w:rPr>
          <w:rFonts w:eastAsia="Calibri" w:cs="Times New Roman"/>
          <w:bCs/>
          <w:lang w:eastAsia="cs-CZ"/>
        </w:rPr>
        <w:t>V poskytnutém soupisu prací se nachází položka č. 12 Korozní měření o výměře 200 KS. Pak dále je v rozpočtu uvedená položka č. 20 s názvem Korozní měření před, během a po ukončení stavby včetně vyhodnocení pro objekty NTS, TS, STS, EPZ. Může zadavatele vysvětlit jaký je rozdíl mezi těmito položkami? Neměli by být sloučeny do jedné a provedeno tak jedno korozní měření na konci stavby?</w:t>
      </w:r>
    </w:p>
    <w:p w14:paraId="48506DC2" w14:textId="77777777" w:rsidR="00F744FA" w:rsidRPr="00BD5319" w:rsidRDefault="00F744FA" w:rsidP="00F744FA">
      <w:pPr>
        <w:spacing w:after="0" w:line="240" w:lineRule="auto"/>
        <w:rPr>
          <w:rFonts w:eastAsia="Calibri" w:cs="Times New Roman"/>
          <w:b/>
          <w:lang w:eastAsia="cs-CZ"/>
        </w:rPr>
      </w:pPr>
    </w:p>
    <w:p w14:paraId="508F785A" w14:textId="77777777" w:rsidR="00F744FA" w:rsidRPr="00BD5319" w:rsidRDefault="00F744FA" w:rsidP="00F744F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2B08FC79" w14:textId="11ABEA68" w:rsidR="00F744FA" w:rsidRPr="00793FD6" w:rsidRDefault="00656C9D" w:rsidP="00793FD6">
      <w:pPr>
        <w:spacing w:after="0" w:line="240" w:lineRule="auto"/>
        <w:jc w:val="both"/>
        <w:rPr>
          <w:rFonts w:eastAsia="Calibri" w:cs="Times New Roman"/>
          <w:bCs/>
          <w:lang w:eastAsia="cs-CZ"/>
        </w:rPr>
      </w:pPr>
      <w:r w:rsidRPr="00793FD6">
        <w:rPr>
          <w:rFonts w:eastAsia="Calibri" w:cs="Times New Roman"/>
          <w:bCs/>
          <w:lang w:eastAsia="cs-CZ"/>
        </w:rPr>
        <w:t>Položka č. 20 v SO 98-98 byla zrušena.</w:t>
      </w:r>
    </w:p>
    <w:p w14:paraId="6985115D" w14:textId="1F86DBC2" w:rsidR="00656C9D" w:rsidRPr="00793FD6" w:rsidRDefault="00656C9D" w:rsidP="00793FD6">
      <w:pPr>
        <w:spacing w:after="0" w:line="240" w:lineRule="auto"/>
        <w:jc w:val="both"/>
        <w:rPr>
          <w:rFonts w:eastAsia="Calibri" w:cs="Times New Roman"/>
          <w:bCs/>
          <w:lang w:eastAsia="cs-CZ"/>
        </w:rPr>
      </w:pPr>
      <w:r w:rsidRPr="00793FD6">
        <w:rPr>
          <w:rFonts w:eastAsia="Calibri" w:cs="Times New Roman"/>
          <w:bCs/>
          <w:lang w:eastAsia="cs-CZ"/>
        </w:rPr>
        <w:t>Položka č. 12 v SO 98-98 byla navýšena o rušenou položku č. 20.</w:t>
      </w:r>
    </w:p>
    <w:p w14:paraId="7AA7BF92" w14:textId="77777777" w:rsidR="00F744FA" w:rsidRDefault="00F744FA" w:rsidP="00BD5319">
      <w:pPr>
        <w:spacing w:after="0" w:line="240" w:lineRule="auto"/>
        <w:rPr>
          <w:rFonts w:eastAsia="Times New Roman" w:cs="Times New Roman"/>
          <w:b/>
          <w:color w:val="FF0000"/>
          <w:lang w:eastAsia="cs-CZ"/>
        </w:rPr>
      </w:pPr>
    </w:p>
    <w:p w14:paraId="2FF339AB" w14:textId="77777777" w:rsidR="008F0A96" w:rsidRDefault="008F0A96" w:rsidP="00BD5319">
      <w:pPr>
        <w:spacing w:after="0" w:line="240" w:lineRule="auto"/>
        <w:rPr>
          <w:rFonts w:eastAsia="Times New Roman" w:cs="Times New Roman"/>
          <w:b/>
          <w:color w:val="FF0000"/>
          <w:lang w:eastAsia="cs-CZ"/>
        </w:rPr>
      </w:pPr>
    </w:p>
    <w:p w14:paraId="6C28A54C" w14:textId="2F60AC1F" w:rsidR="008F0A96" w:rsidRDefault="008F0A96" w:rsidP="00BD5319">
      <w:pPr>
        <w:spacing w:after="0" w:line="240" w:lineRule="auto"/>
        <w:rPr>
          <w:rFonts w:eastAsia="Times New Roman" w:cs="Times New Roman"/>
          <w:b/>
          <w:lang w:eastAsia="cs-CZ"/>
        </w:rPr>
      </w:pPr>
      <w:r w:rsidRPr="008F0A96">
        <w:rPr>
          <w:rFonts w:eastAsia="Times New Roman" w:cs="Times New Roman"/>
          <w:b/>
          <w:lang w:eastAsia="cs-CZ"/>
        </w:rPr>
        <w:t>Dotaz č.15:</w:t>
      </w:r>
    </w:p>
    <w:p w14:paraId="6CF2AB8D"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Týká se: </w:t>
      </w:r>
      <w:r w:rsidRPr="00875EE8">
        <w:rPr>
          <w:rFonts w:eastAsia="Times New Roman" w:cs="Times New Roman"/>
          <w:b/>
          <w:lang w:eastAsia="cs-CZ"/>
        </w:rPr>
        <w:t>D.2.2.1SO 22-73-01.45, D.2.2.1SO 22-73-05.45</w:t>
      </w:r>
    </w:p>
    <w:p w14:paraId="34AC2860"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Název Položky </w:t>
      </w:r>
      <w:r w:rsidRPr="00875EE8">
        <w:rPr>
          <w:rFonts w:eastAsia="Times New Roman" w:cs="Times New Roman"/>
          <w:b/>
          <w:lang w:eastAsia="cs-CZ"/>
        </w:rPr>
        <w:t>Dokumentace skutečného provedení stavby</w:t>
      </w:r>
    </w:p>
    <w:p w14:paraId="4B95B0EF"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Kód položky </w:t>
      </w:r>
      <w:r w:rsidRPr="00875EE8">
        <w:rPr>
          <w:rFonts w:eastAsia="Times New Roman" w:cs="Times New Roman"/>
          <w:b/>
          <w:lang w:eastAsia="cs-CZ"/>
        </w:rPr>
        <w:t>013254000</w:t>
      </w:r>
    </w:p>
    <w:p w14:paraId="7E824341" w14:textId="48B1944B" w:rsidR="008F0A96" w:rsidRP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Prosíme o opravení Měrné jednotky „…”</w:t>
      </w:r>
    </w:p>
    <w:p w14:paraId="6C6B85AC" w14:textId="77777777" w:rsidR="008F0A96" w:rsidRPr="008F0A96" w:rsidRDefault="008F0A96" w:rsidP="00BD5319">
      <w:pPr>
        <w:spacing w:after="0" w:line="240" w:lineRule="auto"/>
        <w:rPr>
          <w:rFonts w:eastAsia="Times New Roman" w:cs="Times New Roman"/>
          <w:bCs/>
          <w:color w:val="FF0000"/>
          <w:lang w:eastAsia="cs-CZ"/>
        </w:rPr>
      </w:pPr>
    </w:p>
    <w:p w14:paraId="71A301B5" w14:textId="236A3D93" w:rsidR="008F0A96" w:rsidRPr="008F0A96" w:rsidRDefault="008F0A96" w:rsidP="00BD5319">
      <w:pPr>
        <w:spacing w:after="0" w:line="240" w:lineRule="auto"/>
        <w:rPr>
          <w:rFonts w:eastAsia="Times New Roman" w:cs="Times New Roman"/>
          <w:b/>
          <w:lang w:eastAsia="cs-CZ"/>
        </w:rPr>
      </w:pPr>
      <w:r w:rsidRPr="008F0A96">
        <w:rPr>
          <w:rFonts w:eastAsia="Times New Roman" w:cs="Times New Roman"/>
          <w:b/>
          <w:lang w:eastAsia="cs-CZ"/>
        </w:rPr>
        <w:t>Odpověď:</w:t>
      </w:r>
    </w:p>
    <w:p w14:paraId="5EFA9EFC" w14:textId="67300C8C" w:rsidR="008F0A96" w:rsidRPr="00793FD6" w:rsidRDefault="00651EE9" w:rsidP="00BD5319">
      <w:pPr>
        <w:spacing w:after="0" w:line="240" w:lineRule="auto"/>
        <w:rPr>
          <w:rFonts w:eastAsia="Times New Roman" w:cs="Times New Roman"/>
          <w:bCs/>
          <w:lang w:eastAsia="cs-CZ"/>
        </w:rPr>
      </w:pPr>
      <w:r w:rsidRPr="00793FD6">
        <w:rPr>
          <w:rFonts w:eastAsia="Times New Roman" w:cs="Times New Roman"/>
          <w:bCs/>
          <w:lang w:eastAsia="cs-CZ"/>
        </w:rPr>
        <w:t>Položka byla ze soupisů prací odstraněna.</w:t>
      </w:r>
      <w:r w:rsidR="00813A9F" w:rsidRPr="00793FD6">
        <w:rPr>
          <w:rFonts w:eastAsia="Times New Roman" w:cs="Times New Roman"/>
          <w:bCs/>
          <w:lang w:eastAsia="cs-CZ"/>
        </w:rPr>
        <w:t xml:space="preserve"> Položk</w:t>
      </w:r>
      <w:r w:rsidR="000D15B0" w:rsidRPr="00793FD6">
        <w:rPr>
          <w:rFonts w:eastAsia="Times New Roman" w:cs="Times New Roman"/>
          <w:bCs/>
          <w:lang w:eastAsia="cs-CZ"/>
        </w:rPr>
        <w:t>u</w:t>
      </w:r>
      <w:r w:rsidR="00813A9F" w:rsidRPr="00793FD6">
        <w:rPr>
          <w:rFonts w:eastAsia="Times New Roman" w:cs="Times New Roman"/>
          <w:bCs/>
          <w:lang w:eastAsia="cs-CZ"/>
        </w:rPr>
        <w:t xml:space="preserve"> uchazeč oceňuje v SO 98-98 Všeobecný objekt.</w:t>
      </w:r>
    </w:p>
    <w:p w14:paraId="39DC49C0" w14:textId="77777777" w:rsidR="00BD5319" w:rsidRDefault="00BD5319" w:rsidP="00BD5319">
      <w:pPr>
        <w:spacing w:after="0" w:line="240" w:lineRule="auto"/>
        <w:jc w:val="both"/>
        <w:rPr>
          <w:rFonts w:eastAsia="Times New Roman" w:cs="Times New Roman"/>
          <w:color w:val="FF0000"/>
          <w:lang w:eastAsia="cs-CZ"/>
        </w:rPr>
      </w:pPr>
    </w:p>
    <w:p w14:paraId="2A715CEF" w14:textId="77777777" w:rsidR="008F0A96" w:rsidRDefault="008F0A96" w:rsidP="00BD5319">
      <w:pPr>
        <w:spacing w:after="0" w:line="240" w:lineRule="auto"/>
        <w:jc w:val="both"/>
        <w:rPr>
          <w:rFonts w:eastAsia="Times New Roman" w:cs="Times New Roman"/>
          <w:color w:val="FF0000"/>
          <w:lang w:eastAsia="cs-CZ"/>
        </w:rPr>
      </w:pPr>
    </w:p>
    <w:p w14:paraId="3F6CC1FB" w14:textId="6E8BF8FF"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č.1</w:t>
      </w:r>
      <w:r>
        <w:rPr>
          <w:rFonts w:eastAsia="Times New Roman" w:cs="Times New Roman"/>
          <w:b/>
          <w:lang w:eastAsia="cs-CZ"/>
        </w:rPr>
        <w:t>6</w:t>
      </w:r>
      <w:r w:rsidRPr="008F0A96">
        <w:rPr>
          <w:rFonts w:eastAsia="Times New Roman" w:cs="Times New Roman"/>
          <w:b/>
          <w:lang w:eastAsia="cs-CZ"/>
        </w:rPr>
        <w:t>:</w:t>
      </w:r>
    </w:p>
    <w:p w14:paraId="33A0CA01"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Týká se: </w:t>
      </w:r>
      <w:r w:rsidRPr="00875EE8">
        <w:rPr>
          <w:rFonts w:eastAsia="Times New Roman" w:cs="Times New Roman"/>
          <w:b/>
          <w:lang w:eastAsia="cs-CZ"/>
        </w:rPr>
        <w:t>D.2.2.1SO 22-73-01.45, D.2.2.1SO 22-73-05.45</w:t>
      </w:r>
    </w:p>
    <w:p w14:paraId="3A726473"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Název Položky </w:t>
      </w:r>
      <w:r w:rsidRPr="00875EE8">
        <w:rPr>
          <w:rFonts w:eastAsia="Times New Roman" w:cs="Times New Roman"/>
          <w:b/>
          <w:lang w:eastAsia="cs-CZ"/>
        </w:rPr>
        <w:t>Doprava zaměstnanců</w:t>
      </w:r>
    </w:p>
    <w:p w14:paraId="518472AF"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Kód položky </w:t>
      </w:r>
      <w:r w:rsidRPr="00875EE8">
        <w:rPr>
          <w:rFonts w:eastAsia="Times New Roman" w:cs="Times New Roman"/>
          <w:b/>
          <w:lang w:eastAsia="cs-CZ"/>
        </w:rPr>
        <w:t>081002000</w:t>
      </w:r>
    </w:p>
    <w:p w14:paraId="4A5A95F8" w14:textId="6130746C" w:rsidR="008F0A96" w:rsidRP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Prosíme o opravení Měrné jednotky „…”</w:t>
      </w:r>
    </w:p>
    <w:p w14:paraId="1038387E" w14:textId="77777777" w:rsidR="008F0A96" w:rsidRPr="008F0A96" w:rsidRDefault="008F0A96" w:rsidP="008F0A96">
      <w:pPr>
        <w:spacing w:after="0" w:line="240" w:lineRule="auto"/>
        <w:rPr>
          <w:rFonts w:eastAsia="Times New Roman" w:cs="Times New Roman"/>
          <w:bCs/>
          <w:color w:val="FF0000"/>
          <w:lang w:eastAsia="cs-CZ"/>
        </w:rPr>
      </w:pPr>
    </w:p>
    <w:p w14:paraId="57DBF4BE" w14:textId="77777777"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2C48F4FE" w14:textId="00AD4239" w:rsidR="008F0A96" w:rsidRPr="00793FD6" w:rsidRDefault="00651EE9" w:rsidP="008F0A96">
      <w:pPr>
        <w:spacing w:after="0" w:line="240" w:lineRule="auto"/>
        <w:rPr>
          <w:rFonts w:eastAsia="Times New Roman" w:cs="Times New Roman"/>
          <w:bCs/>
          <w:lang w:eastAsia="cs-CZ"/>
        </w:rPr>
      </w:pPr>
      <w:r w:rsidRPr="00793FD6">
        <w:rPr>
          <w:rFonts w:eastAsia="Times New Roman" w:cs="Times New Roman"/>
          <w:bCs/>
          <w:lang w:eastAsia="cs-CZ"/>
        </w:rPr>
        <w:t>Položka byla ze soupisů prací odstraněna.</w:t>
      </w:r>
      <w:r w:rsidR="00813A9F" w:rsidRPr="00793FD6">
        <w:rPr>
          <w:rFonts w:eastAsia="Times New Roman" w:cs="Times New Roman"/>
          <w:bCs/>
          <w:lang w:eastAsia="cs-CZ"/>
        </w:rPr>
        <w:t xml:space="preserve"> Náklady uchazeč zahrne do ostatních položek jako VRN.</w:t>
      </w:r>
    </w:p>
    <w:p w14:paraId="59F24C7A" w14:textId="77777777" w:rsidR="008F0A96" w:rsidRDefault="008F0A96" w:rsidP="00BD5319">
      <w:pPr>
        <w:spacing w:after="0" w:line="240" w:lineRule="auto"/>
        <w:jc w:val="both"/>
        <w:rPr>
          <w:rFonts w:eastAsia="Times New Roman" w:cs="Times New Roman"/>
          <w:color w:val="FF0000"/>
          <w:lang w:eastAsia="cs-CZ"/>
        </w:rPr>
      </w:pPr>
    </w:p>
    <w:p w14:paraId="48080F3A" w14:textId="77777777" w:rsidR="008F0A96" w:rsidRDefault="008F0A96" w:rsidP="00BD5319">
      <w:pPr>
        <w:spacing w:after="0" w:line="240" w:lineRule="auto"/>
        <w:jc w:val="both"/>
        <w:rPr>
          <w:rFonts w:eastAsia="Times New Roman" w:cs="Times New Roman"/>
          <w:color w:val="FF0000"/>
          <w:lang w:eastAsia="cs-CZ"/>
        </w:rPr>
      </w:pPr>
    </w:p>
    <w:p w14:paraId="4AFCD577" w14:textId="65113C37"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č.1</w:t>
      </w:r>
      <w:r>
        <w:rPr>
          <w:rFonts w:eastAsia="Times New Roman" w:cs="Times New Roman"/>
          <w:b/>
          <w:lang w:eastAsia="cs-CZ"/>
        </w:rPr>
        <w:t>7</w:t>
      </w:r>
      <w:r w:rsidRPr="008F0A96">
        <w:rPr>
          <w:rFonts w:eastAsia="Times New Roman" w:cs="Times New Roman"/>
          <w:b/>
          <w:lang w:eastAsia="cs-CZ"/>
        </w:rPr>
        <w:t>:</w:t>
      </w:r>
    </w:p>
    <w:p w14:paraId="15DDB340"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Týká se:</w:t>
      </w:r>
    </w:p>
    <w:p w14:paraId="753261D5"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22-72-01.01</w:t>
      </w:r>
    </w:p>
    <w:p w14:paraId="28E02270"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22-73-04.01</w:t>
      </w:r>
    </w:p>
    <w:p w14:paraId="3995F87B"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22-73-05.01</w:t>
      </w:r>
    </w:p>
    <w:p w14:paraId="496A5FB3"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22-82-02.01</w:t>
      </w:r>
    </w:p>
    <w:p w14:paraId="10E627C7"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22-82-03.01</w:t>
      </w:r>
    </w:p>
    <w:p w14:paraId="6890B749" w14:textId="77777777" w:rsid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22-82-05.01</w:t>
      </w:r>
    </w:p>
    <w:p w14:paraId="32C9E431" w14:textId="77777777" w:rsidR="00875EE8" w:rsidRPr="00875EE8" w:rsidRDefault="00875EE8" w:rsidP="00875EE8">
      <w:pPr>
        <w:spacing w:after="0" w:line="240" w:lineRule="auto"/>
        <w:rPr>
          <w:rFonts w:eastAsia="Times New Roman" w:cs="Times New Roman"/>
          <w:bCs/>
          <w:lang w:eastAsia="cs-CZ"/>
        </w:rPr>
      </w:pPr>
    </w:p>
    <w:p w14:paraId="12D45BFD"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Název Položky </w:t>
      </w:r>
      <w:r w:rsidRPr="00875EE8">
        <w:rPr>
          <w:rFonts w:eastAsia="Times New Roman" w:cs="Times New Roman"/>
          <w:b/>
          <w:lang w:eastAsia="cs-CZ"/>
        </w:rPr>
        <w:t>Geodetické práce</w:t>
      </w:r>
    </w:p>
    <w:p w14:paraId="77D9C509"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Kód položky </w:t>
      </w:r>
      <w:r w:rsidRPr="00875EE8">
        <w:rPr>
          <w:rFonts w:eastAsia="Times New Roman" w:cs="Times New Roman"/>
          <w:b/>
          <w:lang w:eastAsia="cs-CZ"/>
        </w:rPr>
        <w:t>012002000</w:t>
      </w:r>
    </w:p>
    <w:p w14:paraId="60961EAE" w14:textId="7868D916" w:rsidR="008F0A96" w:rsidRP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Prosíme o opravení Měrné jednotky „…”</w:t>
      </w:r>
    </w:p>
    <w:p w14:paraId="7A23DAFD" w14:textId="77777777" w:rsidR="008F0A96" w:rsidRPr="008F0A96" w:rsidRDefault="008F0A96" w:rsidP="008F0A96">
      <w:pPr>
        <w:spacing w:after="0" w:line="240" w:lineRule="auto"/>
        <w:rPr>
          <w:rFonts w:eastAsia="Times New Roman" w:cs="Times New Roman"/>
          <w:bCs/>
          <w:color w:val="FF0000"/>
          <w:lang w:eastAsia="cs-CZ"/>
        </w:rPr>
      </w:pPr>
    </w:p>
    <w:p w14:paraId="4C951DAF" w14:textId="77777777"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0FA0B37F" w14:textId="716C39C5" w:rsidR="008F0A96" w:rsidRPr="00793FD6" w:rsidRDefault="00651EE9" w:rsidP="00793FD6">
      <w:pPr>
        <w:spacing w:after="0" w:line="240" w:lineRule="auto"/>
        <w:jc w:val="both"/>
        <w:rPr>
          <w:rFonts w:eastAsia="Times New Roman" w:cs="Times New Roman"/>
          <w:bCs/>
          <w:lang w:eastAsia="cs-CZ"/>
        </w:rPr>
      </w:pPr>
      <w:r w:rsidRPr="00793FD6">
        <w:rPr>
          <w:rFonts w:eastAsia="Times New Roman" w:cs="Times New Roman"/>
          <w:bCs/>
          <w:lang w:eastAsia="cs-CZ"/>
        </w:rPr>
        <w:t>Položka byla ze soupisů prací odstraněna.</w:t>
      </w:r>
      <w:r w:rsidR="00813A9F" w:rsidRPr="00793FD6">
        <w:rPr>
          <w:rFonts w:eastAsia="Times New Roman" w:cs="Times New Roman"/>
          <w:bCs/>
          <w:lang w:eastAsia="cs-CZ"/>
        </w:rPr>
        <w:t xml:space="preserve"> Náklady uchazeč zahrne do ostatních položek jako VRN.</w:t>
      </w:r>
    </w:p>
    <w:p w14:paraId="56530BE9" w14:textId="77777777" w:rsidR="008F0A96" w:rsidRDefault="008F0A96" w:rsidP="00BD5319">
      <w:pPr>
        <w:spacing w:after="0" w:line="240" w:lineRule="auto"/>
        <w:jc w:val="both"/>
        <w:rPr>
          <w:rFonts w:eastAsia="Times New Roman" w:cs="Times New Roman"/>
          <w:color w:val="FF0000"/>
          <w:lang w:eastAsia="cs-CZ"/>
        </w:rPr>
      </w:pPr>
    </w:p>
    <w:p w14:paraId="763CFEFB" w14:textId="77777777" w:rsidR="008F0A96" w:rsidRDefault="008F0A96" w:rsidP="00BD5319">
      <w:pPr>
        <w:spacing w:after="0" w:line="240" w:lineRule="auto"/>
        <w:jc w:val="both"/>
        <w:rPr>
          <w:rFonts w:eastAsia="Times New Roman" w:cs="Times New Roman"/>
          <w:color w:val="FF0000"/>
          <w:lang w:eastAsia="cs-CZ"/>
        </w:rPr>
      </w:pPr>
    </w:p>
    <w:p w14:paraId="699E0581" w14:textId="49997A6C"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č.1</w:t>
      </w:r>
      <w:r>
        <w:rPr>
          <w:rFonts w:eastAsia="Times New Roman" w:cs="Times New Roman"/>
          <w:b/>
          <w:lang w:eastAsia="cs-CZ"/>
        </w:rPr>
        <w:t>8</w:t>
      </w:r>
      <w:r w:rsidRPr="008F0A96">
        <w:rPr>
          <w:rFonts w:eastAsia="Times New Roman" w:cs="Times New Roman"/>
          <w:b/>
          <w:lang w:eastAsia="cs-CZ"/>
        </w:rPr>
        <w:t>:</w:t>
      </w:r>
    </w:p>
    <w:p w14:paraId="67B68C9F"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Týká se:</w:t>
      </w:r>
    </w:p>
    <w:p w14:paraId="613DA0AD"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22-73-01.45</w:t>
      </w:r>
    </w:p>
    <w:p w14:paraId="144A02CA"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22-73-05.45</w:t>
      </w:r>
    </w:p>
    <w:p w14:paraId="7659AF1C"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Název Položky </w:t>
      </w:r>
      <w:r w:rsidRPr="00875EE8">
        <w:rPr>
          <w:rFonts w:eastAsia="Times New Roman" w:cs="Times New Roman"/>
          <w:b/>
          <w:lang w:eastAsia="cs-CZ"/>
        </w:rPr>
        <w:t>Kompletační a koordinační činnost</w:t>
      </w:r>
    </w:p>
    <w:p w14:paraId="699FBA0F"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Kód položky </w:t>
      </w:r>
      <w:r w:rsidRPr="00875EE8">
        <w:rPr>
          <w:rFonts w:eastAsia="Times New Roman" w:cs="Times New Roman"/>
          <w:b/>
          <w:lang w:eastAsia="cs-CZ"/>
        </w:rPr>
        <w:t>045002000</w:t>
      </w:r>
    </w:p>
    <w:p w14:paraId="6E460518" w14:textId="2FB1B914" w:rsidR="008F0A96" w:rsidRP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Prosíme o opravení Měrné jednotky „…”</w:t>
      </w:r>
    </w:p>
    <w:p w14:paraId="0F3E64C1" w14:textId="77777777" w:rsidR="008F0A96" w:rsidRDefault="008F0A96" w:rsidP="008F0A96">
      <w:pPr>
        <w:spacing w:after="0" w:line="240" w:lineRule="auto"/>
        <w:rPr>
          <w:rFonts w:eastAsia="Times New Roman" w:cs="Times New Roman"/>
          <w:bCs/>
          <w:color w:val="FF0000"/>
          <w:lang w:eastAsia="cs-CZ"/>
        </w:rPr>
      </w:pPr>
    </w:p>
    <w:p w14:paraId="2B94F921" w14:textId="77777777" w:rsidR="006042EE" w:rsidRPr="008F0A96" w:rsidRDefault="006042EE" w:rsidP="008F0A96">
      <w:pPr>
        <w:spacing w:after="0" w:line="240" w:lineRule="auto"/>
        <w:rPr>
          <w:rFonts w:eastAsia="Times New Roman" w:cs="Times New Roman"/>
          <w:bCs/>
          <w:color w:val="FF0000"/>
          <w:lang w:eastAsia="cs-CZ"/>
        </w:rPr>
      </w:pPr>
    </w:p>
    <w:p w14:paraId="67ABFD7A" w14:textId="77777777"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lastRenderedPageBreak/>
        <w:t>Odpověď:</w:t>
      </w:r>
    </w:p>
    <w:p w14:paraId="4C282875" w14:textId="41E122A2" w:rsidR="008F0A96" w:rsidRPr="00793FD6" w:rsidRDefault="00651EE9" w:rsidP="00793FD6">
      <w:pPr>
        <w:spacing w:after="0" w:line="240" w:lineRule="auto"/>
        <w:jc w:val="both"/>
        <w:rPr>
          <w:rFonts w:eastAsia="Times New Roman" w:cs="Times New Roman"/>
          <w:bCs/>
          <w:lang w:eastAsia="cs-CZ"/>
        </w:rPr>
      </w:pPr>
      <w:r w:rsidRPr="00793FD6">
        <w:rPr>
          <w:rFonts w:eastAsia="Times New Roman" w:cs="Times New Roman"/>
          <w:bCs/>
          <w:lang w:eastAsia="cs-CZ"/>
        </w:rPr>
        <w:t>Položka byla ze soupisů prací odstraněna.</w:t>
      </w:r>
      <w:r w:rsidR="00813A9F" w:rsidRPr="00793FD6">
        <w:rPr>
          <w:rFonts w:eastAsia="Times New Roman" w:cs="Times New Roman"/>
          <w:bCs/>
          <w:lang w:eastAsia="cs-CZ"/>
        </w:rPr>
        <w:t xml:space="preserve"> Náklady uchazeč zahrne do ostatních položek jako VRN.</w:t>
      </w:r>
    </w:p>
    <w:p w14:paraId="5EB1E4A9" w14:textId="77777777" w:rsidR="008F0A96" w:rsidRDefault="008F0A96" w:rsidP="00BD5319">
      <w:pPr>
        <w:spacing w:after="0" w:line="240" w:lineRule="auto"/>
        <w:jc w:val="both"/>
        <w:rPr>
          <w:rFonts w:eastAsia="Times New Roman" w:cs="Times New Roman"/>
          <w:color w:val="FF0000"/>
          <w:lang w:eastAsia="cs-CZ"/>
        </w:rPr>
      </w:pPr>
    </w:p>
    <w:p w14:paraId="12B4F862" w14:textId="77777777" w:rsidR="008F0A96" w:rsidRDefault="008F0A96" w:rsidP="00BD5319">
      <w:pPr>
        <w:spacing w:after="0" w:line="240" w:lineRule="auto"/>
        <w:jc w:val="both"/>
        <w:rPr>
          <w:rFonts w:eastAsia="Times New Roman" w:cs="Times New Roman"/>
          <w:color w:val="FF0000"/>
          <w:lang w:eastAsia="cs-CZ"/>
        </w:rPr>
      </w:pPr>
    </w:p>
    <w:p w14:paraId="58FA2EDA" w14:textId="78AC7CAA"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w:t>
      </w:r>
      <w:r>
        <w:rPr>
          <w:rFonts w:eastAsia="Times New Roman" w:cs="Times New Roman"/>
          <w:b/>
          <w:lang w:eastAsia="cs-CZ"/>
        </w:rPr>
        <w:t>19</w:t>
      </w:r>
      <w:r w:rsidRPr="008F0A96">
        <w:rPr>
          <w:rFonts w:eastAsia="Times New Roman" w:cs="Times New Roman"/>
          <w:b/>
          <w:lang w:eastAsia="cs-CZ"/>
        </w:rPr>
        <w:t>:</w:t>
      </w:r>
    </w:p>
    <w:p w14:paraId="1BF2DEFB"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Týká se:</w:t>
      </w:r>
    </w:p>
    <w:p w14:paraId="4F61166E"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22-71-01.01</w:t>
      </w:r>
    </w:p>
    <w:p w14:paraId="5AA657BB"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22-72-01.01</w:t>
      </w:r>
    </w:p>
    <w:p w14:paraId="3A809A51"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22-73-01.01</w:t>
      </w:r>
    </w:p>
    <w:p w14:paraId="72ACF927"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22-73-04.01</w:t>
      </w:r>
    </w:p>
    <w:p w14:paraId="70DF444D"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22-73-05.01</w:t>
      </w:r>
    </w:p>
    <w:p w14:paraId="404C36FB"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22-82-01.01</w:t>
      </w:r>
    </w:p>
    <w:p w14:paraId="46E62282"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22-82-02.01</w:t>
      </w:r>
    </w:p>
    <w:p w14:paraId="05C6C194"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22-82-03.01</w:t>
      </w:r>
    </w:p>
    <w:p w14:paraId="34FCF0E8"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22-82-05.01</w:t>
      </w:r>
    </w:p>
    <w:p w14:paraId="66B2B937"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Název Položky </w:t>
      </w:r>
      <w:r w:rsidRPr="00875EE8">
        <w:rPr>
          <w:rFonts w:eastAsia="Times New Roman" w:cs="Times New Roman"/>
          <w:b/>
          <w:lang w:eastAsia="cs-CZ"/>
        </w:rPr>
        <w:t>Příprava staveniště</w:t>
      </w:r>
    </w:p>
    <w:p w14:paraId="71785103"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Kód položky </w:t>
      </w:r>
      <w:r w:rsidRPr="00875EE8">
        <w:rPr>
          <w:rFonts w:eastAsia="Times New Roman" w:cs="Times New Roman"/>
          <w:b/>
          <w:lang w:eastAsia="cs-CZ"/>
        </w:rPr>
        <w:t>020001000</w:t>
      </w:r>
    </w:p>
    <w:p w14:paraId="10E44BF9" w14:textId="2FC8DEB8" w:rsidR="008F0A96" w:rsidRP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Prosíme o opravení Měrné jednotky „…”</w:t>
      </w:r>
    </w:p>
    <w:p w14:paraId="21433CB7" w14:textId="77777777" w:rsidR="008F0A96" w:rsidRPr="008F0A96" w:rsidRDefault="008F0A96" w:rsidP="008F0A96">
      <w:pPr>
        <w:spacing w:after="0" w:line="240" w:lineRule="auto"/>
        <w:rPr>
          <w:rFonts w:eastAsia="Times New Roman" w:cs="Times New Roman"/>
          <w:bCs/>
          <w:color w:val="FF0000"/>
          <w:lang w:eastAsia="cs-CZ"/>
        </w:rPr>
      </w:pPr>
    </w:p>
    <w:p w14:paraId="2B7D073B" w14:textId="77777777"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768B3899" w14:textId="6C4F4285" w:rsidR="008F0A96" w:rsidRPr="00793FD6" w:rsidRDefault="00651EE9" w:rsidP="008F0A96">
      <w:pPr>
        <w:spacing w:after="0" w:line="240" w:lineRule="auto"/>
        <w:rPr>
          <w:rFonts w:eastAsia="Times New Roman" w:cs="Times New Roman"/>
          <w:bCs/>
          <w:lang w:eastAsia="cs-CZ"/>
        </w:rPr>
      </w:pPr>
      <w:r w:rsidRPr="00793FD6">
        <w:rPr>
          <w:rFonts w:eastAsia="Times New Roman" w:cs="Times New Roman"/>
          <w:bCs/>
          <w:lang w:eastAsia="cs-CZ"/>
        </w:rPr>
        <w:t>Položka byla ze soupisů prací odstraněna.</w:t>
      </w:r>
      <w:r w:rsidR="00813A9F" w:rsidRPr="00793FD6">
        <w:rPr>
          <w:rFonts w:eastAsia="Times New Roman" w:cs="Times New Roman"/>
          <w:bCs/>
          <w:lang w:eastAsia="cs-CZ"/>
        </w:rPr>
        <w:t xml:space="preserve"> Náklady uchazeč zahrne do ostatních položek jako VRN.</w:t>
      </w:r>
    </w:p>
    <w:p w14:paraId="5B0B3B98" w14:textId="77777777" w:rsidR="008F0A96" w:rsidRDefault="008F0A96" w:rsidP="00BD5319">
      <w:pPr>
        <w:spacing w:after="0" w:line="240" w:lineRule="auto"/>
        <w:jc w:val="both"/>
        <w:rPr>
          <w:rFonts w:eastAsia="Times New Roman" w:cs="Times New Roman"/>
          <w:color w:val="FF0000"/>
          <w:lang w:eastAsia="cs-CZ"/>
        </w:rPr>
      </w:pPr>
    </w:p>
    <w:p w14:paraId="5E1004EC" w14:textId="77777777" w:rsidR="008F0A96" w:rsidRDefault="008F0A96" w:rsidP="00BD5319">
      <w:pPr>
        <w:spacing w:after="0" w:line="240" w:lineRule="auto"/>
        <w:jc w:val="both"/>
        <w:rPr>
          <w:rFonts w:eastAsia="Times New Roman" w:cs="Times New Roman"/>
          <w:color w:val="FF0000"/>
          <w:lang w:eastAsia="cs-CZ"/>
        </w:rPr>
      </w:pPr>
    </w:p>
    <w:p w14:paraId="2C548333" w14:textId="60484048"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w:t>
      </w:r>
      <w:r>
        <w:rPr>
          <w:rFonts w:eastAsia="Times New Roman" w:cs="Times New Roman"/>
          <w:b/>
          <w:lang w:eastAsia="cs-CZ"/>
        </w:rPr>
        <w:t>20</w:t>
      </w:r>
      <w:r w:rsidRPr="008F0A96">
        <w:rPr>
          <w:rFonts w:eastAsia="Times New Roman" w:cs="Times New Roman"/>
          <w:b/>
          <w:lang w:eastAsia="cs-CZ"/>
        </w:rPr>
        <w:t>:</w:t>
      </w:r>
    </w:p>
    <w:p w14:paraId="0A1D31D5"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Týká se:</w:t>
      </w:r>
    </w:p>
    <w:p w14:paraId="1D0D7B5E"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22-72-01.01</w:t>
      </w:r>
    </w:p>
    <w:p w14:paraId="29428776"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22-73-05.01</w:t>
      </w:r>
    </w:p>
    <w:p w14:paraId="78538A30"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22-82-02.01</w:t>
      </w:r>
    </w:p>
    <w:p w14:paraId="37E948DA"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22-82-03.01</w:t>
      </w:r>
    </w:p>
    <w:p w14:paraId="0B9C9EF4"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22-82-05.01</w:t>
      </w:r>
    </w:p>
    <w:p w14:paraId="128A9C42"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Název Položky </w:t>
      </w:r>
      <w:r w:rsidRPr="00875EE8">
        <w:rPr>
          <w:rFonts w:eastAsia="Times New Roman" w:cs="Times New Roman"/>
          <w:b/>
          <w:lang w:eastAsia="cs-CZ"/>
        </w:rPr>
        <w:t>Projektové práce</w:t>
      </w:r>
    </w:p>
    <w:p w14:paraId="6A994A7E"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Kód položky </w:t>
      </w:r>
      <w:r w:rsidRPr="00875EE8">
        <w:rPr>
          <w:rFonts w:eastAsia="Times New Roman" w:cs="Times New Roman"/>
          <w:b/>
          <w:lang w:eastAsia="cs-CZ"/>
        </w:rPr>
        <w:t>013002000</w:t>
      </w:r>
    </w:p>
    <w:p w14:paraId="413A1883" w14:textId="15CBBEA9" w:rsidR="008F0A96" w:rsidRP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Prosíme o opravení Měrné jednotky „…”</w:t>
      </w:r>
    </w:p>
    <w:p w14:paraId="6CCB4363" w14:textId="77777777" w:rsidR="008F0A96" w:rsidRPr="008F0A96" w:rsidRDefault="008F0A96" w:rsidP="008F0A96">
      <w:pPr>
        <w:spacing w:after="0" w:line="240" w:lineRule="auto"/>
        <w:rPr>
          <w:rFonts w:eastAsia="Times New Roman" w:cs="Times New Roman"/>
          <w:bCs/>
          <w:color w:val="FF0000"/>
          <w:lang w:eastAsia="cs-CZ"/>
        </w:rPr>
      </w:pPr>
    </w:p>
    <w:p w14:paraId="4CE51916" w14:textId="77777777"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0C003F08" w14:textId="087BBF6E" w:rsidR="008F0A96" w:rsidRPr="00793FD6" w:rsidRDefault="00651EE9" w:rsidP="008F0A96">
      <w:pPr>
        <w:spacing w:after="0" w:line="240" w:lineRule="auto"/>
        <w:rPr>
          <w:rFonts w:eastAsia="Times New Roman" w:cs="Times New Roman"/>
          <w:bCs/>
          <w:lang w:eastAsia="cs-CZ"/>
        </w:rPr>
      </w:pPr>
      <w:r w:rsidRPr="00793FD6">
        <w:rPr>
          <w:rFonts w:eastAsia="Times New Roman" w:cs="Times New Roman"/>
          <w:bCs/>
          <w:lang w:eastAsia="cs-CZ"/>
        </w:rPr>
        <w:t>Položka byla ze soupisů prací odstraněna.</w:t>
      </w:r>
      <w:r w:rsidR="00813A9F" w:rsidRPr="00793FD6">
        <w:rPr>
          <w:rFonts w:eastAsia="Times New Roman" w:cs="Times New Roman"/>
          <w:bCs/>
          <w:lang w:eastAsia="cs-CZ"/>
        </w:rPr>
        <w:t xml:space="preserve"> Náklady uchazeč zahrne do ostatních položek jako VRN.</w:t>
      </w:r>
    </w:p>
    <w:p w14:paraId="52629E02" w14:textId="77777777" w:rsidR="008F0A96" w:rsidRDefault="008F0A96" w:rsidP="00BD5319">
      <w:pPr>
        <w:spacing w:after="0" w:line="240" w:lineRule="auto"/>
        <w:jc w:val="both"/>
        <w:rPr>
          <w:rFonts w:eastAsia="Times New Roman" w:cs="Times New Roman"/>
          <w:color w:val="FF0000"/>
          <w:lang w:eastAsia="cs-CZ"/>
        </w:rPr>
      </w:pPr>
    </w:p>
    <w:p w14:paraId="4504A1DA" w14:textId="77777777" w:rsidR="008F0A96" w:rsidRDefault="008F0A96" w:rsidP="00BD5319">
      <w:pPr>
        <w:spacing w:after="0" w:line="240" w:lineRule="auto"/>
        <w:jc w:val="both"/>
        <w:rPr>
          <w:rFonts w:eastAsia="Times New Roman" w:cs="Times New Roman"/>
          <w:color w:val="FF0000"/>
          <w:lang w:eastAsia="cs-CZ"/>
        </w:rPr>
      </w:pPr>
    </w:p>
    <w:p w14:paraId="7BDA0F94" w14:textId="53F2C1D9"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w:t>
      </w:r>
      <w:r>
        <w:rPr>
          <w:rFonts w:eastAsia="Times New Roman" w:cs="Times New Roman"/>
          <w:b/>
          <w:lang w:eastAsia="cs-CZ"/>
        </w:rPr>
        <w:t>21</w:t>
      </w:r>
      <w:r w:rsidRPr="008F0A96">
        <w:rPr>
          <w:rFonts w:eastAsia="Times New Roman" w:cs="Times New Roman"/>
          <w:b/>
          <w:lang w:eastAsia="cs-CZ"/>
        </w:rPr>
        <w:t>:</w:t>
      </w:r>
    </w:p>
    <w:p w14:paraId="72E722E9"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Týká se: D.2.2.1SO 22-73-01.01</w:t>
      </w:r>
    </w:p>
    <w:p w14:paraId="2833460C"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Název Položky </w:t>
      </w:r>
      <w:r w:rsidRPr="00875EE8">
        <w:rPr>
          <w:rFonts w:eastAsia="Times New Roman" w:cs="Times New Roman"/>
          <w:b/>
          <w:lang w:eastAsia="cs-CZ"/>
        </w:rPr>
        <w:t>Průzkumné, geodetické a projektové práce</w:t>
      </w:r>
    </w:p>
    <w:p w14:paraId="52130882"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Kód položky </w:t>
      </w:r>
      <w:r w:rsidRPr="00875EE8">
        <w:rPr>
          <w:rFonts w:eastAsia="Times New Roman" w:cs="Times New Roman"/>
          <w:b/>
          <w:lang w:eastAsia="cs-CZ"/>
        </w:rPr>
        <w:t>010001000</w:t>
      </w:r>
    </w:p>
    <w:p w14:paraId="7794A7DC" w14:textId="3F3A4E60" w:rsidR="008F0A96" w:rsidRP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Prosíme o opravení Měrné jednotky „…”</w:t>
      </w:r>
    </w:p>
    <w:p w14:paraId="1CF88FF2" w14:textId="77777777" w:rsidR="008F0A96" w:rsidRPr="008F0A96" w:rsidRDefault="008F0A96" w:rsidP="008F0A96">
      <w:pPr>
        <w:spacing w:after="0" w:line="240" w:lineRule="auto"/>
        <w:rPr>
          <w:rFonts w:eastAsia="Times New Roman" w:cs="Times New Roman"/>
          <w:bCs/>
          <w:color w:val="FF0000"/>
          <w:lang w:eastAsia="cs-CZ"/>
        </w:rPr>
      </w:pPr>
    </w:p>
    <w:p w14:paraId="06B6F57C" w14:textId="77777777"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33F43CDC" w14:textId="078795A0" w:rsidR="008F0A96" w:rsidRPr="00793FD6" w:rsidRDefault="00651EE9" w:rsidP="008F0A96">
      <w:pPr>
        <w:spacing w:after="0" w:line="240" w:lineRule="auto"/>
        <w:rPr>
          <w:rFonts w:eastAsia="Times New Roman" w:cs="Times New Roman"/>
          <w:bCs/>
          <w:lang w:eastAsia="cs-CZ"/>
        </w:rPr>
      </w:pPr>
      <w:r w:rsidRPr="00793FD6">
        <w:rPr>
          <w:rFonts w:eastAsia="Times New Roman" w:cs="Times New Roman"/>
          <w:bCs/>
          <w:lang w:eastAsia="cs-CZ"/>
        </w:rPr>
        <w:t>Položka byla ze soupisů prací odstraněna.</w:t>
      </w:r>
      <w:r w:rsidR="00813A9F" w:rsidRPr="00793FD6">
        <w:rPr>
          <w:rFonts w:eastAsia="Times New Roman" w:cs="Times New Roman"/>
          <w:bCs/>
          <w:lang w:eastAsia="cs-CZ"/>
        </w:rPr>
        <w:t xml:space="preserve"> Náklady uchazeč zahrne do ostatních položek jako VRN.</w:t>
      </w:r>
    </w:p>
    <w:p w14:paraId="7761BE9A" w14:textId="77777777" w:rsidR="008F0A96" w:rsidRDefault="008F0A96" w:rsidP="00BD5319">
      <w:pPr>
        <w:spacing w:after="0" w:line="240" w:lineRule="auto"/>
        <w:jc w:val="both"/>
        <w:rPr>
          <w:rFonts w:eastAsia="Times New Roman" w:cs="Times New Roman"/>
          <w:color w:val="FF0000"/>
          <w:lang w:eastAsia="cs-CZ"/>
        </w:rPr>
      </w:pPr>
    </w:p>
    <w:p w14:paraId="2DBD874E" w14:textId="77777777" w:rsidR="008F0A96" w:rsidRDefault="008F0A96" w:rsidP="00BD5319">
      <w:pPr>
        <w:spacing w:after="0" w:line="240" w:lineRule="auto"/>
        <w:jc w:val="both"/>
        <w:rPr>
          <w:rFonts w:eastAsia="Times New Roman" w:cs="Times New Roman"/>
          <w:color w:val="FF0000"/>
          <w:lang w:eastAsia="cs-CZ"/>
        </w:rPr>
      </w:pPr>
    </w:p>
    <w:p w14:paraId="5E275144" w14:textId="6CC5299C"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w:t>
      </w:r>
      <w:r>
        <w:rPr>
          <w:rFonts w:eastAsia="Times New Roman" w:cs="Times New Roman"/>
          <w:b/>
          <w:lang w:eastAsia="cs-CZ"/>
        </w:rPr>
        <w:t>22</w:t>
      </w:r>
      <w:r w:rsidRPr="008F0A96">
        <w:rPr>
          <w:rFonts w:eastAsia="Times New Roman" w:cs="Times New Roman"/>
          <w:b/>
          <w:lang w:eastAsia="cs-CZ"/>
        </w:rPr>
        <w:t>:</w:t>
      </w:r>
    </w:p>
    <w:p w14:paraId="7FDE0B5A"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Týká se:</w:t>
      </w:r>
    </w:p>
    <w:p w14:paraId="0466675F"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22-71-01.01</w:t>
      </w:r>
    </w:p>
    <w:p w14:paraId="67985BBC"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22-72-01.01</w:t>
      </w:r>
    </w:p>
    <w:p w14:paraId="5B042C4A"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22-73-01.01</w:t>
      </w:r>
    </w:p>
    <w:p w14:paraId="4A23E96D"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22-73-04.01</w:t>
      </w:r>
    </w:p>
    <w:p w14:paraId="5EBECC91"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D.2.2.1SO 22-73-05.01</w:t>
      </w:r>
    </w:p>
    <w:p w14:paraId="58BACBF0"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22-82-01.01</w:t>
      </w:r>
    </w:p>
    <w:p w14:paraId="112E9A4B"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22-82-02.01</w:t>
      </w:r>
    </w:p>
    <w:p w14:paraId="256587CE" w14:textId="095EEE64" w:rsidR="008F0A96" w:rsidRP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22-82-03.01</w:t>
      </w:r>
    </w:p>
    <w:p w14:paraId="0DBCDE00"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D.2.3.2SO 22-82-05.01</w:t>
      </w:r>
    </w:p>
    <w:p w14:paraId="219D6936"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Název Položky </w:t>
      </w:r>
      <w:r w:rsidRPr="00875EE8">
        <w:rPr>
          <w:rFonts w:eastAsia="Times New Roman" w:cs="Times New Roman"/>
          <w:b/>
          <w:lang w:eastAsia="cs-CZ"/>
        </w:rPr>
        <w:t>Zařízení staveniště</w:t>
      </w:r>
    </w:p>
    <w:p w14:paraId="2EDA13D6"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lastRenderedPageBreak/>
        <w:t xml:space="preserve">Kód položky </w:t>
      </w:r>
      <w:r w:rsidRPr="00875EE8">
        <w:rPr>
          <w:rFonts w:eastAsia="Times New Roman" w:cs="Times New Roman"/>
          <w:b/>
          <w:lang w:eastAsia="cs-CZ"/>
        </w:rPr>
        <w:t>030001000</w:t>
      </w:r>
    </w:p>
    <w:p w14:paraId="4317A51B" w14:textId="7F37BCB3" w:rsid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Prosíme o opravení Měrné jednotky „…”</w:t>
      </w:r>
    </w:p>
    <w:p w14:paraId="2CFB1CF1" w14:textId="77777777" w:rsidR="00875EE8" w:rsidRPr="00875EE8" w:rsidRDefault="00875EE8" w:rsidP="00875EE8">
      <w:pPr>
        <w:spacing w:after="0" w:line="240" w:lineRule="auto"/>
        <w:rPr>
          <w:rFonts w:eastAsia="Times New Roman" w:cs="Times New Roman"/>
          <w:bCs/>
          <w:lang w:eastAsia="cs-CZ"/>
        </w:rPr>
      </w:pPr>
    </w:p>
    <w:p w14:paraId="7D25CA48" w14:textId="77777777"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2DCE2551" w14:textId="30F07697" w:rsidR="008F0A96" w:rsidRPr="00793FD6" w:rsidRDefault="00651EE9" w:rsidP="008F0A96">
      <w:pPr>
        <w:spacing w:after="0" w:line="240" w:lineRule="auto"/>
        <w:rPr>
          <w:rFonts w:eastAsia="Times New Roman" w:cs="Times New Roman"/>
          <w:bCs/>
          <w:lang w:eastAsia="cs-CZ"/>
        </w:rPr>
      </w:pPr>
      <w:r w:rsidRPr="00793FD6">
        <w:rPr>
          <w:rFonts w:eastAsia="Times New Roman" w:cs="Times New Roman"/>
          <w:bCs/>
          <w:lang w:eastAsia="cs-CZ"/>
        </w:rPr>
        <w:t>Položka byla ze soupisů prací odstraněna.</w:t>
      </w:r>
      <w:r w:rsidR="00813A9F" w:rsidRPr="00793FD6">
        <w:rPr>
          <w:rFonts w:eastAsia="Times New Roman" w:cs="Times New Roman"/>
          <w:bCs/>
          <w:lang w:eastAsia="cs-CZ"/>
        </w:rPr>
        <w:t xml:space="preserve"> Náklady uchazeč zahrne do ostatních položek jako VRN.</w:t>
      </w:r>
    </w:p>
    <w:p w14:paraId="26A334A4" w14:textId="77777777" w:rsidR="008F0A96" w:rsidRDefault="008F0A96" w:rsidP="00BD5319">
      <w:pPr>
        <w:spacing w:after="0" w:line="240" w:lineRule="auto"/>
        <w:jc w:val="both"/>
        <w:rPr>
          <w:rFonts w:eastAsia="Times New Roman" w:cs="Times New Roman"/>
          <w:color w:val="FF0000"/>
          <w:lang w:eastAsia="cs-CZ"/>
        </w:rPr>
      </w:pPr>
    </w:p>
    <w:p w14:paraId="42F3A2EF" w14:textId="77777777" w:rsidR="008F0A96" w:rsidRDefault="008F0A96" w:rsidP="00BD5319">
      <w:pPr>
        <w:spacing w:after="0" w:line="240" w:lineRule="auto"/>
        <w:jc w:val="both"/>
        <w:rPr>
          <w:rFonts w:eastAsia="Times New Roman" w:cs="Times New Roman"/>
          <w:color w:val="FF0000"/>
          <w:lang w:eastAsia="cs-CZ"/>
        </w:rPr>
      </w:pPr>
    </w:p>
    <w:p w14:paraId="719590D7" w14:textId="34692750"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w:t>
      </w:r>
      <w:r>
        <w:rPr>
          <w:rFonts w:eastAsia="Times New Roman" w:cs="Times New Roman"/>
          <w:b/>
          <w:lang w:eastAsia="cs-CZ"/>
        </w:rPr>
        <w:t>23</w:t>
      </w:r>
      <w:r w:rsidRPr="008F0A96">
        <w:rPr>
          <w:rFonts w:eastAsia="Times New Roman" w:cs="Times New Roman"/>
          <w:b/>
          <w:lang w:eastAsia="cs-CZ"/>
        </w:rPr>
        <w:t>:</w:t>
      </w:r>
    </w:p>
    <w:p w14:paraId="6C05374F"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Týká se: D.2.2.1SO 22-73-01.01</w:t>
      </w:r>
    </w:p>
    <w:p w14:paraId="1F27BA74"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Název Položky </w:t>
      </w:r>
      <w:r w:rsidRPr="00875EE8">
        <w:rPr>
          <w:rFonts w:eastAsia="Times New Roman" w:cs="Times New Roman"/>
          <w:b/>
          <w:lang w:eastAsia="cs-CZ"/>
        </w:rPr>
        <w:t>Zařízení staveniště - jeřáb</w:t>
      </w:r>
    </w:p>
    <w:p w14:paraId="5228A538" w14:textId="77777777" w:rsidR="00875EE8" w:rsidRPr="00875EE8"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 xml:space="preserve">Kód položky </w:t>
      </w:r>
      <w:r w:rsidRPr="00875EE8">
        <w:rPr>
          <w:rFonts w:eastAsia="Times New Roman" w:cs="Times New Roman"/>
          <w:b/>
          <w:lang w:eastAsia="cs-CZ"/>
        </w:rPr>
        <w:t>R30001000R01</w:t>
      </w:r>
    </w:p>
    <w:p w14:paraId="11E27581" w14:textId="7C572E35" w:rsidR="008F0A96" w:rsidRPr="008F0A96" w:rsidRDefault="00875EE8" w:rsidP="00875EE8">
      <w:pPr>
        <w:spacing w:after="0" w:line="240" w:lineRule="auto"/>
        <w:rPr>
          <w:rFonts w:eastAsia="Times New Roman" w:cs="Times New Roman"/>
          <w:bCs/>
          <w:lang w:eastAsia="cs-CZ"/>
        </w:rPr>
      </w:pPr>
      <w:r w:rsidRPr="00875EE8">
        <w:rPr>
          <w:rFonts w:eastAsia="Times New Roman" w:cs="Times New Roman"/>
          <w:bCs/>
          <w:lang w:eastAsia="cs-CZ"/>
        </w:rPr>
        <w:t>Prosíme o opravení Měrné jednotky „…”</w:t>
      </w:r>
    </w:p>
    <w:p w14:paraId="37C29C5F" w14:textId="77777777" w:rsidR="008F0A96" w:rsidRPr="008F0A96" w:rsidRDefault="008F0A96" w:rsidP="008F0A96">
      <w:pPr>
        <w:spacing w:after="0" w:line="240" w:lineRule="auto"/>
        <w:rPr>
          <w:rFonts w:eastAsia="Times New Roman" w:cs="Times New Roman"/>
          <w:bCs/>
          <w:color w:val="FF0000"/>
          <w:lang w:eastAsia="cs-CZ"/>
        </w:rPr>
      </w:pPr>
    </w:p>
    <w:p w14:paraId="3FF5BF6E" w14:textId="77777777"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51BDAD69" w14:textId="69D76C12" w:rsidR="008F0A96" w:rsidRPr="00793FD6" w:rsidRDefault="00651EE9" w:rsidP="008F0A96">
      <w:pPr>
        <w:spacing w:after="0" w:line="240" w:lineRule="auto"/>
        <w:rPr>
          <w:rFonts w:eastAsia="Times New Roman" w:cs="Times New Roman"/>
          <w:bCs/>
          <w:lang w:eastAsia="cs-CZ"/>
        </w:rPr>
      </w:pPr>
      <w:r w:rsidRPr="00793FD6">
        <w:rPr>
          <w:rFonts w:eastAsia="Times New Roman" w:cs="Times New Roman"/>
          <w:bCs/>
          <w:lang w:eastAsia="cs-CZ"/>
        </w:rPr>
        <w:t>Položka byla ze soupisu prací odstraněna.</w:t>
      </w:r>
      <w:r w:rsidR="00813A9F" w:rsidRPr="00793FD6">
        <w:rPr>
          <w:rFonts w:eastAsia="Times New Roman" w:cs="Times New Roman"/>
          <w:bCs/>
          <w:lang w:eastAsia="cs-CZ"/>
        </w:rPr>
        <w:t xml:space="preserve"> Náklady uchazeč zahrne do ostatních položek jako VRN.</w:t>
      </w:r>
    </w:p>
    <w:p w14:paraId="00705C67" w14:textId="77777777" w:rsidR="008F0A96" w:rsidRDefault="008F0A96" w:rsidP="00BD5319">
      <w:pPr>
        <w:spacing w:after="0" w:line="240" w:lineRule="auto"/>
        <w:jc w:val="both"/>
        <w:rPr>
          <w:rFonts w:eastAsia="Times New Roman" w:cs="Times New Roman"/>
          <w:color w:val="FF0000"/>
          <w:lang w:eastAsia="cs-CZ"/>
        </w:rPr>
      </w:pPr>
    </w:p>
    <w:p w14:paraId="625C6FF5" w14:textId="77777777" w:rsidR="008F0A96" w:rsidRDefault="008F0A96" w:rsidP="00BD5319">
      <w:pPr>
        <w:spacing w:after="0" w:line="240" w:lineRule="auto"/>
        <w:jc w:val="both"/>
        <w:rPr>
          <w:rFonts w:eastAsia="Times New Roman" w:cs="Times New Roman"/>
          <w:color w:val="FF0000"/>
          <w:lang w:eastAsia="cs-CZ"/>
        </w:rPr>
      </w:pPr>
    </w:p>
    <w:p w14:paraId="5DAFE153" w14:textId="58BB309B"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w:t>
      </w:r>
      <w:r>
        <w:rPr>
          <w:rFonts w:eastAsia="Times New Roman" w:cs="Times New Roman"/>
          <w:b/>
          <w:lang w:eastAsia="cs-CZ"/>
        </w:rPr>
        <w:t>24</w:t>
      </w:r>
      <w:r w:rsidRPr="008F0A96">
        <w:rPr>
          <w:rFonts w:eastAsia="Times New Roman" w:cs="Times New Roman"/>
          <w:b/>
          <w:lang w:eastAsia="cs-CZ"/>
        </w:rPr>
        <w:t>:</w:t>
      </w:r>
    </w:p>
    <w:p w14:paraId="3F641B5F" w14:textId="61DEE125" w:rsidR="008F0A96" w:rsidRDefault="00875EE8" w:rsidP="008F0A96">
      <w:pPr>
        <w:spacing w:after="0" w:line="240" w:lineRule="auto"/>
        <w:rPr>
          <w:rFonts w:eastAsia="Times New Roman" w:cs="Times New Roman"/>
          <w:bCs/>
          <w:lang w:eastAsia="cs-CZ"/>
        </w:rPr>
      </w:pPr>
      <w:r w:rsidRPr="00875EE8">
        <w:rPr>
          <w:rFonts w:eastAsia="Times New Roman" w:cs="Times New Roman"/>
          <w:bCs/>
          <w:lang w:eastAsia="cs-CZ"/>
        </w:rPr>
        <w:t>Týká se: D.2.2.2</w:t>
      </w:r>
      <w:r w:rsidR="00651EE9">
        <w:rPr>
          <w:rFonts w:eastAsia="Times New Roman" w:cs="Times New Roman"/>
          <w:bCs/>
          <w:lang w:eastAsia="cs-CZ"/>
        </w:rPr>
        <w:t xml:space="preserve"> </w:t>
      </w:r>
      <w:r w:rsidRPr="00875EE8">
        <w:rPr>
          <w:rFonts w:eastAsia="Times New Roman" w:cs="Times New Roman"/>
          <w:bCs/>
          <w:lang w:eastAsia="cs-CZ"/>
        </w:rPr>
        <w:t>SO 22-74-06.03</w:t>
      </w:r>
    </w:p>
    <w:p w14:paraId="72EB9D7E" w14:textId="77777777" w:rsidR="00875EE8" w:rsidRDefault="00875EE8" w:rsidP="008F0A96">
      <w:pPr>
        <w:spacing w:after="0" w:line="240" w:lineRule="auto"/>
        <w:rPr>
          <w:rFonts w:eastAsia="Times New Roman" w:cs="Times New Roman"/>
          <w:bCs/>
          <w:lang w:eastAsia="cs-CZ"/>
        </w:rPr>
      </w:pPr>
    </w:p>
    <w:p w14:paraId="0347DCCF" w14:textId="72C63F26" w:rsidR="00875EE8" w:rsidRPr="008F0A96" w:rsidRDefault="00875EE8" w:rsidP="008F0A96">
      <w:pPr>
        <w:spacing w:after="0" w:line="240" w:lineRule="auto"/>
        <w:rPr>
          <w:rFonts w:eastAsia="Times New Roman" w:cs="Times New Roman"/>
          <w:bCs/>
          <w:lang w:eastAsia="cs-CZ"/>
        </w:rPr>
      </w:pPr>
      <w:r>
        <w:rPr>
          <w:noProof/>
        </w:rPr>
        <w:drawing>
          <wp:inline distT="0" distB="0" distL="0" distR="0" wp14:anchorId="3A7177C9" wp14:editId="61E79894">
            <wp:extent cx="5525770" cy="1794510"/>
            <wp:effectExtent l="0" t="0" r="0" b="0"/>
            <wp:docPr id="1497648871" name="Obrázek 1"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648871" name="Obrázek 1" descr="Obsah obrázku text, snímek obrazovky, Písmo, řada/pruh&#10;&#10;Popis byl vytvořen automaticky"/>
                    <pic:cNvPicPr/>
                  </pic:nvPicPr>
                  <pic:blipFill>
                    <a:blip r:embed="rId12"/>
                    <a:stretch>
                      <a:fillRect/>
                    </a:stretch>
                  </pic:blipFill>
                  <pic:spPr>
                    <a:xfrm>
                      <a:off x="0" y="0"/>
                      <a:ext cx="5525770" cy="1794510"/>
                    </a:xfrm>
                    <a:prstGeom prst="rect">
                      <a:avLst/>
                    </a:prstGeom>
                  </pic:spPr>
                </pic:pic>
              </a:graphicData>
            </a:graphic>
          </wp:inline>
        </w:drawing>
      </w:r>
    </w:p>
    <w:p w14:paraId="7E7AECC4" w14:textId="77777777" w:rsidR="008F0A96" w:rsidRPr="008F0A96" w:rsidRDefault="008F0A96" w:rsidP="008F0A96">
      <w:pPr>
        <w:spacing w:after="0" w:line="240" w:lineRule="auto"/>
        <w:rPr>
          <w:rFonts w:eastAsia="Times New Roman" w:cs="Times New Roman"/>
          <w:bCs/>
          <w:color w:val="FF0000"/>
          <w:lang w:eastAsia="cs-CZ"/>
        </w:rPr>
      </w:pPr>
    </w:p>
    <w:p w14:paraId="6FDB621A" w14:textId="637D1C05" w:rsidR="00875EE8" w:rsidRPr="00875EE8" w:rsidRDefault="00875EE8" w:rsidP="008F0A96">
      <w:pPr>
        <w:spacing w:after="0" w:line="240" w:lineRule="auto"/>
        <w:rPr>
          <w:rFonts w:eastAsia="Times New Roman" w:cs="Times New Roman"/>
          <w:bCs/>
          <w:lang w:eastAsia="cs-CZ"/>
        </w:rPr>
      </w:pPr>
      <w:r w:rsidRPr="00875EE8">
        <w:rPr>
          <w:rFonts w:eastAsia="Times New Roman" w:cs="Times New Roman"/>
          <w:bCs/>
          <w:lang w:eastAsia="cs-CZ"/>
        </w:rPr>
        <w:t>Prosím o vysvětlení, co je zahrnuto v jednotce 1 % položky v nabídce.</w:t>
      </w:r>
    </w:p>
    <w:p w14:paraId="593A47FC" w14:textId="77777777" w:rsidR="00875EE8" w:rsidRDefault="00875EE8" w:rsidP="008F0A96">
      <w:pPr>
        <w:spacing w:after="0" w:line="240" w:lineRule="auto"/>
        <w:rPr>
          <w:rFonts w:eastAsia="Times New Roman" w:cs="Times New Roman"/>
          <w:b/>
          <w:lang w:eastAsia="cs-CZ"/>
        </w:rPr>
      </w:pPr>
    </w:p>
    <w:p w14:paraId="4CDA1290" w14:textId="4E4F74A2"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650705C9" w14:textId="18595600" w:rsidR="008F0A96" w:rsidRPr="00793FD6" w:rsidRDefault="00C44894" w:rsidP="008F0A96">
      <w:pPr>
        <w:spacing w:after="0" w:line="240" w:lineRule="auto"/>
        <w:rPr>
          <w:rFonts w:eastAsia="Times New Roman" w:cs="Times New Roman"/>
          <w:bCs/>
          <w:lang w:eastAsia="cs-CZ"/>
        </w:rPr>
      </w:pPr>
      <w:r w:rsidRPr="00793FD6">
        <w:rPr>
          <w:rFonts w:eastAsia="Times New Roman" w:cs="Times New Roman"/>
          <w:bCs/>
          <w:lang w:eastAsia="cs-CZ"/>
        </w:rPr>
        <w:t>Jedná se o orientačně procentní sazbu. Tato sazba se vypočítá z rozpočtových nákladů za celý stavební díl (včetně nákladů na materiál ve specifikacích). Hodnota je stanovena na základě pravidel cenové soustavy ÚRS.</w:t>
      </w:r>
    </w:p>
    <w:p w14:paraId="20E3C957" w14:textId="77777777" w:rsidR="008F0A96" w:rsidRDefault="008F0A96" w:rsidP="00BD5319">
      <w:pPr>
        <w:spacing w:after="0" w:line="240" w:lineRule="auto"/>
        <w:jc w:val="both"/>
        <w:rPr>
          <w:rFonts w:eastAsia="Times New Roman" w:cs="Times New Roman"/>
          <w:color w:val="FF0000"/>
          <w:lang w:eastAsia="cs-CZ"/>
        </w:rPr>
      </w:pPr>
    </w:p>
    <w:p w14:paraId="1897ACA2" w14:textId="77777777" w:rsidR="008F0A96" w:rsidRDefault="008F0A96" w:rsidP="00BD5319">
      <w:pPr>
        <w:spacing w:after="0" w:line="240" w:lineRule="auto"/>
        <w:jc w:val="both"/>
        <w:rPr>
          <w:rFonts w:eastAsia="Times New Roman" w:cs="Times New Roman"/>
          <w:color w:val="FF0000"/>
          <w:lang w:eastAsia="cs-CZ"/>
        </w:rPr>
      </w:pPr>
    </w:p>
    <w:p w14:paraId="3B96A211" w14:textId="27729CBF"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w:t>
      </w:r>
      <w:r>
        <w:rPr>
          <w:rFonts w:eastAsia="Times New Roman" w:cs="Times New Roman"/>
          <w:b/>
          <w:lang w:eastAsia="cs-CZ"/>
        </w:rPr>
        <w:t>25</w:t>
      </w:r>
      <w:r w:rsidRPr="008F0A96">
        <w:rPr>
          <w:rFonts w:eastAsia="Times New Roman" w:cs="Times New Roman"/>
          <w:b/>
          <w:lang w:eastAsia="cs-CZ"/>
        </w:rPr>
        <w:t>:</w:t>
      </w:r>
    </w:p>
    <w:p w14:paraId="1CD42E26" w14:textId="269FF74C" w:rsidR="008F0A96" w:rsidRDefault="00875EE8" w:rsidP="008F0A96">
      <w:pPr>
        <w:spacing w:after="0" w:line="240" w:lineRule="auto"/>
        <w:rPr>
          <w:rFonts w:eastAsia="Times New Roman" w:cs="Times New Roman"/>
          <w:bCs/>
          <w:lang w:eastAsia="cs-CZ"/>
        </w:rPr>
      </w:pPr>
      <w:r w:rsidRPr="00875EE8">
        <w:rPr>
          <w:rFonts w:eastAsia="Times New Roman" w:cs="Times New Roman"/>
          <w:bCs/>
          <w:lang w:eastAsia="cs-CZ"/>
        </w:rPr>
        <w:t>Týká se: D.2.2.2</w:t>
      </w:r>
      <w:r w:rsidR="00651EE9">
        <w:rPr>
          <w:rFonts w:eastAsia="Times New Roman" w:cs="Times New Roman"/>
          <w:bCs/>
          <w:lang w:eastAsia="cs-CZ"/>
        </w:rPr>
        <w:t xml:space="preserve"> </w:t>
      </w:r>
      <w:r w:rsidRPr="00875EE8">
        <w:rPr>
          <w:rFonts w:eastAsia="Times New Roman" w:cs="Times New Roman"/>
          <w:bCs/>
          <w:lang w:eastAsia="cs-CZ"/>
        </w:rPr>
        <w:t>SO 22-74-06.03</w:t>
      </w:r>
    </w:p>
    <w:p w14:paraId="270C92B4" w14:textId="77777777" w:rsidR="00875EE8" w:rsidRDefault="00875EE8" w:rsidP="008F0A96">
      <w:pPr>
        <w:spacing w:after="0" w:line="240" w:lineRule="auto"/>
        <w:rPr>
          <w:rFonts w:eastAsia="Times New Roman" w:cs="Times New Roman"/>
          <w:bCs/>
          <w:lang w:eastAsia="cs-CZ"/>
        </w:rPr>
      </w:pPr>
    </w:p>
    <w:p w14:paraId="7903652F" w14:textId="7D6A450F" w:rsidR="00382E4D" w:rsidRPr="008F0A96" w:rsidRDefault="00382E4D" w:rsidP="008F0A96">
      <w:pPr>
        <w:spacing w:after="0" w:line="240" w:lineRule="auto"/>
        <w:rPr>
          <w:rFonts w:eastAsia="Times New Roman" w:cs="Times New Roman"/>
          <w:bCs/>
          <w:lang w:eastAsia="cs-CZ"/>
        </w:rPr>
      </w:pPr>
      <w:r>
        <w:rPr>
          <w:noProof/>
        </w:rPr>
        <w:drawing>
          <wp:inline distT="0" distB="0" distL="0" distR="0" wp14:anchorId="70E84E8D" wp14:editId="2C5B8D9F">
            <wp:extent cx="5525770" cy="2037080"/>
            <wp:effectExtent l="0" t="0" r="0" b="1270"/>
            <wp:docPr id="36053759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537590" name="Obrázek 1" descr="Obsah obrázku text, snímek obrazovky, řada/pruh, číslo&#10;&#10;Popis byl vytvořen automaticky"/>
                    <pic:cNvPicPr/>
                  </pic:nvPicPr>
                  <pic:blipFill>
                    <a:blip r:embed="rId13"/>
                    <a:stretch>
                      <a:fillRect/>
                    </a:stretch>
                  </pic:blipFill>
                  <pic:spPr>
                    <a:xfrm>
                      <a:off x="0" y="0"/>
                      <a:ext cx="5525770" cy="2037080"/>
                    </a:xfrm>
                    <a:prstGeom prst="rect">
                      <a:avLst/>
                    </a:prstGeom>
                  </pic:spPr>
                </pic:pic>
              </a:graphicData>
            </a:graphic>
          </wp:inline>
        </w:drawing>
      </w:r>
    </w:p>
    <w:p w14:paraId="12FB1A02" w14:textId="77777777" w:rsidR="008F0A96" w:rsidRPr="008F0A96" w:rsidRDefault="008F0A96" w:rsidP="008F0A96">
      <w:pPr>
        <w:spacing w:after="0" w:line="240" w:lineRule="auto"/>
        <w:rPr>
          <w:rFonts w:eastAsia="Times New Roman" w:cs="Times New Roman"/>
          <w:bCs/>
          <w:color w:val="FF0000"/>
          <w:lang w:eastAsia="cs-CZ"/>
        </w:rPr>
      </w:pPr>
    </w:p>
    <w:p w14:paraId="02F5039A" w14:textId="733DBD47" w:rsidR="00382E4D" w:rsidRPr="00382E4D" w:rsidRDefault="00382E4D" w:rsidP="008F0A96">
      <w:pPr>
        <w:spacing w:after="0" w:line="240" w:lineRule="auto"/>
        <w:rPr>
          <w:rFonts w:eastAsia="Times New Roman" w:cs="Times New Roman"/>
          <w:bCs/>
          <w:lang w:eastAsia="cs-CZ"/>
        </w:rPr>
      </w:pPr>
      <w:r w:rsidRPr="00382E4D">
        <w:rPr>
          <w:rFonts w:eastAsia="Times New Roman" w:cs="Times New Roman"/>
          <w:bCs/>
          <w:lang w:eastAsia="cs-CZ"/>
        </w:rPr>
        <w:t>Objasněte prosím vztah mezi 1504,073 m3 v položce 17 a 1051,347 % v položce 18.</w:t>
      </w:r>
    </w:p>
    <w:p w14:paraId="06C7325B" w14:textId="77777777" w:rsidR="00382E4D" w:rsidRDefault="00382E4D" w:rsidP="008F0A96">
      <w:pPr>
        <w:spacing w:after="0" w:line="240" w:lineRule="auto"/>
        <w:rPr>
          <w:rFonts w:eastAsia="Times New Roman" w:cs="Times New Roman"/>
          <w:b/>
          <w:lang w:eastAsia="cs-CZ"/>
        </w:rPr>
      </w:pPr>
    </w:p>
    <w:p w14:paraId="46218D07" w14:textId="4F54CACD"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lastRenderedPageBreak/>
        <w:t>Odpověď:</w:t>
      </w:r>
    </w:p>
    <w:p w14:paraId="4CB47572" w14:textId="72DD5711" w:rsidR="006B6AED" w:rsidRPr="00793FD6" w:rsidRDefault="00C44894" w:rsidP="00793FD6">
      <w:pPr>
        <w:spacing w:after="0" w:line="240" w:lineRule="auto"/>
        <w:jc w:val="both"/>
        <w:rPr>
          <w:rFonts w:eastAsia="Times New Roman" w:cs="Times New Roman"/>
          <w:bCs/>
          <w:lang w:eastAsia="cs-CZ"/>
        </w:rPr>
      </w:pPr>
      <w:r w:rsidRPr="00793FD6">
        <w:rPr>
          <w:rFonts w:eastAsia="Times New Roman" w:cs="Times New Roman"/>
          <w:bCs/>
          <w:lang w:eastAsia="cs-CZ"/>
        </w:rPr>
        <w:t>Jedná se o procentní sazbu vypočítanou z celkové ceny za stavební díl. Položka 18 je tedy vázaná na hodnotu ceny položky 17. Hodnota je stanovena na základě pravidel cenové soustavy ÚRS.</w:t>
      </w:r>
    </w:p>
    <w:p w14:paraId="14F9509F" w14:textId="77777777" w:rsidR="008F0A96" w:rsidRDefault="008F0A96" w:rsidP="00BD5319">
      <w:pPr>
        <w:spacing w:after="0" w:line="240" w:lineRule="auto"/>
        <w:jc w:val="both"/>
        <w:rPr>
          <w:rFonts w:eastAsia="Times New Roman" w:cs="Times New Roman"/>
          <w:color w:val="FF0000"/>
          <w:lang w:eastAsia="cs-CZ"/>
        </w:rPr>
      </w:pPr>
    </w:p>
    <w:p w14:paraId="13F6A711" w14:textId="77777777" w:rsidR="008F0A96" w:rsidRDefault="008F0A96" w:rsidP="00BD5319">
      <w:pPr>
        <w:spacing w:after="0" w:line="240" w:lineRule="auto"/>
        <w:jc w:val="both"/>
        <w:rPr>
          <w:rFonts w:eastAsia="Times New Roman" w:cs="Times New Roman"/>
          <w:color w:val="FF0000"/>
          <w:lang w:eastAsia="cs-CZ"/>
        </w:rPr>
      </w:pPr>
    </w:p>
    <w:p w14:paraId="4132B92D" w14:textId="426A4D15"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w:t>
      </w:r>
      <w:r>
        <w:rPr>
          <w:rFonts w:eastAsia="Times New Roman" w:cs="Times New Roman"/>
          <w:b/>
          <w:lang w:eastAsia="cs-CZ"/>
        </w:rPr>
        <w:t>26</w:t>
      </w:r>
      <w:r w:rsidRPr="008F0A96">
        <w:rPr>
          <w:rFonts w:eastAsia="Times New Roman" w:cs="Times New Roman"/>
          <w:b/>
          <w:lang w:eastAsia="cs-CZ"/>
        </w:rPr>
        <w:t>:</w:t>
      </w:r>
    </w:p>
    <w:p w14:paraId="51F6BE93" w14:textId="27F61568" w:rsidR="008F0A96" w:rsidRPr="008F0A96" w:rsidRDefault="00382E4D" w:rsidP="008F0A96">
      <w:pPr>
        <w:spacing w:after="0" w:line="240" w:lineRule="auto"/>
        <w:rPr>
          <w:rFonts w:eastAsia="Times New Roman" w:cs="Times New Roman"/>
          <w:bCs/>
          <w:lang w:eastAsia="cs-CZ"/>
        </w:rPr>
      </w:pPr>
      <w:r w:rsidRPr="00382E4D">
        <w:rPr>
          <w:rFonts w:eastAsia="Times New Roman" w:cs="Times New Roman"/>
          <w:bCs/>
          <w:lang w:eastAsia="cs-CZ"/>
        </w:rPr>
        <w:t>Týká se: D.2.2.2</w:t>
      </w:r>
      <w:r w:rsidR="00651EE9">
        <w:rPr>
          <w:rFonts w:eastAsia="Times New Roman" w:cs="Times New Roman"/>
          <w:bCs/>
          <w:lang w:eastAsia="cs-CZ"/>
        </w:rPr>
        <w:t xml:space="preserve"> </w:t>
      </w:r>
      <w:r w:rsidRPr="00382E4D">
        <w:rPr>
          <w:rFonts w:eastAsia="Times New Roman" w:cs="Times New Roman"/>
          <w:bCs/>
          <w:lang w:eastAsia="cs-CZ"/>
        </w:rPr>
        <w:t>SO 22-74-06.03</w:t>
      </w:r>
    </w:p>
    <w:p w14:paraId="01F9F555" w14:textId="77777777" w:rsidR="008F0A96" w:rsidRPr="008F0A96" w:rsidRDefault="008F0A96" w:rsidP="008F0A96">
      <w:pPr>
        <w:spacing w:after="0" w:line="240" w:lineRule="auto"/>
        <w:rPr>
          <w:rFonts w:eastAsia="Times New Roman" w:cs="Times New Roman"/>
          <w:bCs/>
          <w:color w:val="FF0000"/>
          <w:lang w:eastAsia="cs-CZ"/>
        </w:rPr>
      </w:pPr>
    </w:p>
    <w:p w14:paraId="74D56062" w14:textId="5CCFDC6F" w:rsidR="00382E4D" w:rsidRDefault="00382E4D" w:rsidP="008F0A96">
      <w:pPr>
        <w:spacing w:after="0" w:line="240" w:lineRule="auto"/>
        <w:rPr>
          <w:rFonts w:eastAsia="Times New Roman" w:cs="Times New Roman"/>
          <w:b/>
          <w:lang w:eastAsia="cs-CZ"/>
        </w:rPr>
      </w:pPr>
      <w:r>
        <w:rPr>
          <w:noProof/>
        </w:rPr>
        <w:drawing>
          <wp:inline distT="0" distB="0" distL="0" distR="0" wp14:anchorId="2D48744E" wp14:editId="33410724">
            <wp:extent cx="5525770" cy="2028825"/>
            <wp:effectExtent l="0" t="0" r="0" b="9525"/>
            <wp:docPr id="1026538621" name="Obrázek 1" descr="Obsah obrázku text, řada/pruh,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538621" name="Obrázek 1" descr="Obsah obrázku text, řada/pruh, číslo, Písmo&#10;&#10;Popis byl vytvořen automaticky"/>
                    <pic:cNvPicPr/>
                  </pic:nvPicPr>
                  <pic:blipFill>
                    <a:blip r:embed="rId14"/>
                    <a:stretch>
                      <a:fillRect/>
                    </a:stretch>
                  </pic:blipFill>
                  <pic:spPr>
                    <a:xfrm>
                      <a:off x="0" y="0"/>
                      <a:ext cx="5525770" cy="2028825"/>
                    </a:xfrm>
                    <a:prstGeom prst="rect">
                      <a:avLst/>
                    </a:prstGeom>
                  </pic:spPr>
                </pic:pic>
              </a:graphicData>
            </a:graphic>
          </wp:inline>
        </w:drawing>
      </w:r>
    </w:p>
    <w:p w14:paraId="1BDFB4D8" w14:textId="77777777" w:rsidR="00382E4D" w:rsidRDefault="00382E4D" w:rsidP="008F0A96">
      <w:pPr>
        <w:spacing w:after="0" w:line="240" w:lineRule="auto"/>
        <w:rPr>
          <w:rFonts w:eastAsia="Times New Roman" w:cs="Times New Roman"/>
          <w:b/>
          <w:lang w:eastAsia="cs-CZ"/>
        </w:rPr>
      </w:pPr>
    </w:p>
    <w:p w14:paraId="02DAC85D" w14:textId="67974D20" w:rsidR="00382E4D" w:rsidRPr="00382E4D" w:rsidRDefault="00382E4D" w:rsidP="008F0A96">
      <w:pPr>
        <w:spacing w:after="0" w:line="240" w:lineRule="auto"/>
        <w:rPr>
          <w:rFonts w:eastAsia="Times New Roman" w:cs="Times New Roman"/>
          <w:bCs/>
          <w:lang w:eastAsia="cs-CZ"/>
        </w:rPr>
      </w:pPr>
      <w:r w:rsidRPr="00382E4D">
        <w:rPr>
          <w:rFonts w:eastAsia="Times New Roman" w:cs="Times New Roman"/>
          <w:bCs/>
          <w:lang w:eastAsia="cs-CZ"/>
        </w:rPr>
        <w:t>Objasněte prosím vztah mezi 1504,073 m3 v položce 17 a 1051,347 % v položce 18.</w:t>
      </w:r>
    </w:p>
    <w:p w14:paraId="1010DA36" w14:textId="77777777" w:rsidR="00382E4D" w:rsidRDefault="00382E4D" w:rsidP="008F0A96">
      <w:pPr>
        <w:spacing w:after="0" w:line="240" w:lineRule="auto"/>
        <w:rPr>
          <w:rFonts w:eastAsia="Times New Roman" w:cs="Times New Roman"/>
          <w:b/>
          <w:lang w:eastAsia="cs-CZ"/>
        </w:rPr>
      </w:pPr>
    </w:p>
    <w:p w14:paraId="6D456EE1" w14:textId="55B3FBF2"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060A9794" w14:textId="3100B252" w:rsidR="006B6AED" w:rsidRPr="00793FD6" w:rsidRDefault="00C44894" w:rsidP="006B6AED">
      <w:pPr>
        <w:spacing w:after="0" w:line="240" w:lineRule="auto"/>
        <w:rPr>
          <w:rFonts w:eastAsia="Times New Roman" w:cs="Times New Roman"/>
          <w:bCs/>
          <w:lang w:eastAsia="cs-CZ"/>
        </w:rPr>
      </w:pPr>
      <w:r w:rsidRPr="00793FD6">
        <w:rPr>
          <w:rFonts w:eastAsia="Times New Roman" w:cs="Times New Roman"/>
          <w:bCs/>
          <w:lang w:eastAsia="cs-CZ"/>
        </w:rPr>
        <w:t>Jedná se o procentní sazbu vypočítanou z celkové ceny za stavební díl. Položka 18 je tedy vázaná na hodnotu ceny položky 17. Hodnota je stanovena na základě pravidel cenové soustavy ÚRS.</w:t>
      </w:r>
    </w:p>
    <w:p w14:paraId="108B0B07" w14:textId="77777777" w:rsidR="008F0A96" w:rsidRDefault="008F0A96" w:rsidP="00BD5319">
      <w:pPr>
        <w:spacing w:after="0" w:line="240" w:lineRule="auto"/>
        <w:jc w:val="both"/>
        <w:rPr>
          <w:rFonts w:eastAsia="Times New Roman" w:cs="Times New Roman"/>
          <w:color w:val="FF0000"/>
          <w:lang w:eastAsia="cs-CZ"/>
        </w:rPr>
      </w:pPr>
    </w:p>
    <w:p w14:paraId="72582C09" w14:textId="77777777" w:rsidR="008F0A96" w:rsidRDefault="008F0A96" w:rsidP="00BD5319">
      <w:pPr>
        <w:spacing w:after="0" w:line="240" w:lineRule="auto"/>
        <w:jc w:val="both"/>
        <w:rPr>
          <w:rFonts w:eastAsia="Times New Roman" w:cs="Times New Roman"/>
          <w:color w:val="FF0000"/>
          <w:lang w:eastAsia="cs-CZ"/>
        </w:rPr>
      </w:pPr>
    </w:p>
    <w:p w14:paraId="24EE4D7F" w14:textId="5959A22A" w:rsid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Dotaz č.</w:t>
      </w:r>
      <w:r>
        <w:rPr>
          <w:rFonts w:eastAsia="Times New Roman" w:cs="Times New Roman"/>
          <w:b/>
          <w:lang w:eastAsia="cs-CZ"/>
        </w:rPr>
        <w:t>27</w:t>
      </w:r>
      <w:r w:rsidRPr="008F0A96">
        <w:rPr>
          <w:rFonts w:eastAsia="Times New Roman" w:cs="Times New Roman"/>
          <w:b/>
          <w:lang w:eastAsia="cs-CZ"/>
        </w:rPr>
        <w:t>:</w:t>
      </w:r>
    </w:p>
    <w:p w14:paraId="01207B4B" w14:textId="1C8EA900" w:rsidR="00382E4D" w:rsidRPr="00382E4D" w:rsidRDefault="00382E4D" w:rsidP="00382E4D">
      <w:pPr>
        <w:spacing w:after="0" w:line="240" w:lineRule="auto"/>
        <w:rPr>
          <w:rFonts w:eastAsia="Times New Roman" w:cs="Times New Roman"/>
          <w:bCs/>
          <w:lang w:eastAsia="cs-CZ"/>
        </w:rPr>
      </w:pPr>
      <w:r w:rsidRPr="00382E4D">
        <w:rPr>
          <w:rFonts w:eastAsia="Times New Roman" w:cs="Times New Roman"/>
          <w:bCs/>
          <w:lang w:eastAsia="cs-CZ"/>
        </w:rPr>
        <w:t>Týká se: D.2.1.6</w:t>
      </w:r>
      <w:r w:rsidR="00651EE9">
        <w:rPr>
          <w:rFonts w:eastAsia="Times New Roman" w:cs="Times New Roman"/>
          <w:bCs/>
          <w:lang w:eastAsia="cs-CZ"/>
        </w:rPr>
        <w:t xml:space="preserve"> </w:t>
      </w:r>
      <w:r w:rsidRPr="00382E4D">
        <w:rPr>
          <w:rFonts w:eastAsia="Times New Roman" w:cs="Times New Roman"/>
          <w:bCs/>
          <w:lang w:eastAsia="cs-CZ"/>
        </w:rPr>
        <w:t>SO 22-34-05</w:t>
      </w:r>
    </w:p>
    <w:p w14:paraId="651FBBA7" w14:textId="56269634" w:rsidR="008F0A96" w:rsidRDefault="00382E4D" w:rsidP="00382E4D">
      <w:pPr>
        <w:spacing w:after="0" w:line="240" w:lineRule="auto"/>
        <w:rPr>
          <w:rFonts w:eastAsia="Times New Roman" w:cs="Times New Roman"/>
          <w:bCs/>
          <w:lang w:eastAsia="cs-CZ"/>
        </w:rPr>
      </w:pPr>
      <w:r w:rsidRPr="00382E4D">
        <w:rPr>
          <w:rFonts w:eastAsia="Times New Roman" w:cs="Times New Roman"/>
          <w:bCs/>
          <w:lang w:eastAsia="cs-CZ"/>
        </w:rPr>
        <w:t>Prosíme o vysvětlení, co má být oceněno v položce č. 41.</w:t>
      </w:r>
    </w:p>
    <w:p w14:paraId="112C0D7B" w14:textId="0803318A" w:rsidR="00382E4D" w:rsidRPr="008F0A96" w:rsidRDefault="00382E4D" w:rsidP="00382E4D">
      <w:pPr>
        <w:spacing w:after="0" w:line="240" w:lineRule="auto"/>
        <w:rPr>
          <w:rFonts w:eastAsia="Times New Roman" w:cs="Times New Roman"/>
          <w:bCs/>
          <w:lang w:eastAsia="cs-CZ"/>
        </w:rPr>
      </w:pPr>
      <w:r>
        <w:rPr>
          <w:noProof/>
        </w:rPr>
        <w:drawing>
          <wp:inline distT="0" distB="0" distL="0" distR="0" wp14:anchorId="7D902012" wp14:editId="47559E3A">
            <wp:extent cx="5525770" cy="1401445"/>
            <wp:effectExtent l="0" t="0" r="0" b="8255"/>
            <wp:docPr id="1716895879" name="Obrázek 1"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895879" name="Obrázek 1" descr="Obsah obrázku text, snímek obrazovky, číslo, Písmo&#10;&#10;Popis byl vytvořen automaticky"/>
                    <pic:cNvPicPr/>
                  </pic:nvPicPr>
                  <pic:blipFill>
                    <a:blip r:embed="rId15"/>
                    <a:stretch>
                      <a:fillRect/>
                    </a:stretch>
                  </pic:blipFill>
                  <pic:spPr>
                    <a:xfrm>
                      <a:off x="0" y="0"/>
                      <a:ext cx="5525770" cy="1401445"/>
                    </a:xfrm>
                    <a:prstGeom prst="rect">
                      <a:avLst/>
                    </a:prstGeom>
                  </pic:spPr>
                </pic:pic>
              </a:graphicData>
            </a:graphic>
          </wp:inline>
        </w:drawing>
      </w:r>
    </w:p>
    <w:p w14:paraId="0D6EF08E" w14:textId="77777777" w:rsidR="008F0A96" w:rsidRPr="008F0A96" w:rsidRDefault="008F0A96" w:rsidP="008F0A96">
      <w:pPr>
        <w:spacing w:after="0" w:line="240" w:lineRule="auto"/>
        <w:rPr>
          <w:rFonts w:eastAsia="Times New Roman" w:cs="Times New Roman"/>
          <w:bCs/>
          <w:color w:val="FF0000"/>
          <w:lang w:eastAsia="cs-CZ"/>
        </w:rPr>
      </w:pPr>
    </w:p>
    <w:p w14:paraId="740F26DD" w14:textId="77777777" w:rsidR="008F0A96" w:rsidRPr="008F0A96" w:rsidRDefault="008F0A96" w:rsidP="008F0A96">
      <w:pPr>
        <w:spacing w:after="0" w:line="240" w:lineRule="auto"/>
        <w:rPr>
          <w:rFonts w:eastAsia="Times New Roman" w:cs="Times New Roman"/>
          <w:b/>
          <w:lang w:eastAsia="cs-CZ"/>
        </w:rPr>
      </w:pPr>
      <w:r w:rsidRPr="008F0A96">
        <w:rPr>
          <w:rFonts w:eastAsia="Times New Roman" w:cs="Times New Roman"/>
          <w:b/>
          <w:lang w:eastAsia="cs-CZ"/>
        </w:rPr>
        <w:t>Odpověď:</w:t>
      </w:r>
    </w:p>
    <w:p w14:paraId="0452DDBB" w14:textId="6A7ECE64" w:rsidR="008F0A96" w:rsidRPr="00793FD6" w:rsidRDefault="00C44894" w:rsidP="008F0A96">
      <w:pPr>
        <w:spacing w:after="0" w:line="240" w:lineRule="auto"/>
        <w:rPr>
          <w:rFonts w:eastAsia="Times New Roman" w:cs="Times New Roman"/>
          <w:bCs/>
          <w:lang w:eastAsia="cs-CZ"/>
        </w:rPr>
      </w:pPr>
      <w:r w:rsidRPr="00793FD6">
        <w:rPr>
          <w:rFonts w:eastAsia="Times New Roman" w:cs="Times New Roman"/>
          <w:bCs/>
          <w:lang w:eastAsia="cs-CZ"/>
        </w:rPr>
        <w:t>Jedná se o procentní sazbu vypočítanou z celkové ceny za stavební díl. Položka 41 je vázaná na hodnotu jednotkové ceny položek 39 a 40.</w:t>
      </w:r>
    </w:p>
    <w:p w14:paraId="286E3EAC" w14:textId="77777777" w:rsidR="009A61A4" w:rsidRDefault="009A61A4" w:rsidP="008F0A96">
      <w:pPr>
        <w:spacing w:after="0" w:line="240" w:lineRule="auto"/>
        <w:rPr>
          <w:rFonts w:eastAsia="Times New Roman" w:cs="Times New Roman"/>
          <w:b/>
          <w:color w:val="FF0000"/>
          <w:lang w:eastAsia="cs-CZ"/>
        </w:rPr>
      </w:pPr>
    </w:p>
    <w:p w14:paraId="78C981B9" w14:textId="77777777" w:rsidR="009A61A4" w:rsidRDefault="009A61A4" w:rsidP="008F0A96">
      <w:pPr>
        <w:spacing w:after="0" w:line="240" w:lineRule="auto"/>
        <w:rPr>
          <w:rFonts w:eastAsia="Times New Roman" w:cs="Times New Roman"/>
          <w:b/>
          <w:color w:val="FF0000"/>
          <w:lang w:eastAsia="cs-CZ"/>
        </w:rPr>
      </w:pPr>
    </w:p>
    <w:p w14:paraId="15227343" w14:textId="77777777" w:rsidR="009A61A4" w:rsidRDefault="009A61A4" w:rsidP="008F0A96">
      <w:pPr>
        <w:spacing w:after="0" w:line="240" w:lineRule="auto"/>
        <w:rPr>
          <w:rFonts w:eastAsia="Times New Roman" w:cs="Times New Roman"/>
          <w:b/>
          <w:color w:val="FF0000"/>
          <w:lang w:eastAsia="cs-CZ"/>
        </w:rPr>
      </w:pPr>
    </w:p>
    <w:p w14:paraId="4C1BCCA7"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Zadavatel dále z vlastního podnětu upravil soupisy prací následovně:</w:t>
      </w:r>
    </w:p>
    <w:p w14:paraId="6186F59D"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SO 98-98</w:t>
      </w:r>
    </w:p>
    <w:p w14:paraId="118964CD"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Byla doplněna položka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28 Poplatky za nájmy pozemků pro realizaci stavby.</w:t>
      </w:r>
    </w:p>
    <w:p w14:paraId="5EECBB00" w14:textId="77777777" w:rsidR="00793FD6" w:rsidRPr="00492534" w:rsidRDefault="00793FD6" w:rsidP="00793FD6">
      <w:pPr>
        <w:spacing w:after="0" w:line="240" w:lineRule="auto"/>
        <w:rPr>
          <w:rFonts w:eastAsia="Times New Roman" w:cs="Times New Roman"/>
          <w:bCs/>
          <w:lang w:eastAsia="cs-CZ"/>
        </w:rPr>
      </w:pPr>
    </w:p>
    <w:p w14:paraId="3ACEE77C"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 xml:space="preserve">PS 09-02-01 </w:t>
      </w:r>
    </w:p>
    <w:p w14:paraId="2E935CE2"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PS a soupis prací byl odstraněn, PS nebude uchazeči oceňován. </w:t>
      </w:r>
    </w:p>
    <w:p w14:paraId="665F25F6" w14:textId="77777777" w:rsidR="00793FD6" w:rsidRPr="00492534" w:rsidRDefault="00793FD6" w:rsidP="00793FD6">
      <w:pPr>
        <w:spacing w:after="0" w:line="240" w:lineRule="auto"/>
        <w:rPr>
          <w:rFonts w:eastAsia="Times New Roman" w:cs="Times New Roman"/>
          <w:bCs/>
          <w:lang w:eastAsia="cs-CZ"/>
        </w:rPr>
      </w:pPr>
    </w:p>
    <w:p w14:paraId="6B4042BA"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PS 00-02-81</w:t>
      </w:r>
    </w:p>
    <w:p w14:paraId="1B4CDD26"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Soupis prací byl celkově aktualizován.</w:t>
      </w:r>
    </w:p>
    <w:p w14:paraId="6ECCACC8" w14:textId="77777777" w:rsidR="00793FD6" w:rsidRPr="00492534" w:rsidRDefault="00793FD6" w:rsidP="00793FD6">
      <w:pPr>
        <w:spacing w:after="0" w:line="240" w:lineRule="auto"/>
        <w:rPr>
          <w:rFonts w:eastAsia="Times New Roman" w:cs="Times New Roman"/>
          <w:bCs/>
          <w:lang w:eastAsia="cs-CZ"/>
        </w:rPr>
      </w:pPr>
    </w:p>
    <w:p w14:paraId="3D0D546A"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SO 22-81-03</w:t>
      </w:r>
    </w:p>
    <w:p w14:paraId="436C45BE"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Soupis prací byl celkově aktualizován.</w:t>
      </w:r>
    </w:p>
    <w:p w14:paraId="2BBC5EB2" w14:textId="77777777" w:rsidR="00793FD6" w:rsidRPr="00492534" w:rsidRDefault="00793FD6" w:rsidP="00793FD6">
      <w:pPr>
        <w:spacing w:after="0" w:line="240" w:lineRule="auto"/>
        <w:rPr>
          <w:rFonts w:eastAsia="Times New Roman" w:cs="Times New Roman"/>
          <w:bCs/>
          <w:lang w:eastAsia="cs-CZ"/>
        </w:rPr>
      </w:pPr>
    </w:p>
    <w:p w14:paraId="74898FE1"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SO 22-81-04</w:t>
      </w:r>
    </w:p>
    <w:p w14:paraId="5C6193F0"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Soupis prací byl celkově aktualizován.</w:t>
      </w:r>
    </w:p>
    <w:p w14:paraId="267538ED" w14:textId="77777777" w:rsidR="00793FD6" w:rsidRPr="00492534" w:rsidRDefault="00793FD6" w:rsidP="00793FD6">
      <w:pPr>
        <w:spacing w:after="0" w:line="240" w:lineRule="auto"/>
        <w:rPr>
          <w:rFonts w:eastAsia="Times New Roman" w:cs="Times New Roman"/>
          <w:bCs/>
          <w:lang w:eastAsia="cs-CZ"/>
        </w:rPr>
      </w:pPr>
    </w:p>
    <w:p w14:paraId="7A15B4A9"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SO 22-79-01.01 montáž</w:t>
      </w:r>
    </w:p>
    <w:p w14:paraId="2DC0AC0F"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Byla doplněna položka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12 Stavební připravenost pro vitríny</w:t>
      </w:r>
    </w:p>
    <w:p w14:paraId="53958E3E"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Byla doplněna položka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13 Stavební připravenost pro CLV reklamní stojany</w:t>
      </w:r>
    </w:p>
    <w:p w14:paraId="2B7ED5B6" w14:textId="77777777" w:rsidR="00793FD6" w:rsidRPr="00492534" w:rsidRDefault="00793FD6" w:rsidP="00793FD6">
      <w:pPr>
        <w:spacing w:after="0" w:line="240" w:lineRule="auto"/>
        <w:rPr>
          <w:rFonts w:eastAsia="Times New Roman" w:cs="Times New Roman"/>
          <w:bCs/>
          <w:lang w:eastAsia="cs-CZ"/>
        </w:rPr>
      </w:pPr>
    </w:p>
    <w:p w14:paraId="3BD98441"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SO 22-79-01.02 dodávka</w:t>
      </w:r>
    </w:p>
    <w:p w14:paraId="22B382FD"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Byla doplněna položka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4 Mobiliář vitríny</w:t>
      </w:r>
    </w:p>
    <w:p w14:paraId="5BB4E16D"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Položka bude dodána objednatele. Uchazeč položku nebude oceňovat.</w:t>
      </w:r>
    </w:p>
    <w:p w14:paraId="4538F14F"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Byla doplněna položka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5 Nádoby na posypový materiál.</w:t>
      </w:r>
    </w:p>
    <w:p w14:paraId="348E2DF4"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Číslování původních položek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xml:space="preserve">. č. 4 až 6 bylo posunuto na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6 až 8.</w:t>
      </w:r>
    </w:p>
    <w:p w14:paraId="4D85C3B4" w14:textId="77777777" w:rsidR="00793FD6" w:rsidRPr="00492534" w:rsidRDefault="00793FD6" w:rsidP="00793FD6">
      <w:pPr>
        <w:spacing w:after="0" w:line="240" w:lineRule="auto"/>
        <w:rPr>
          <w:rFonts w:eastAsia="Times New Roman" w:cs="Times New Roman"/>
          <w:bCs/>
          <w:lang w:eastAsia="cs-CZ"/>
        </w:rPr>
      </w:pPr>
    </w:p>
    <w:p w14:paraId="1FB1B6F8"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PS 21-01-21</w:t>
      </w:r>
    </w:p>
    <w:p w14:paraId="7FC5151E"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V souvislosti s dotazem č. 9 byla odstraněna položka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114 „SMÝCENÉ STROMY A KEŘE včetně dopravy“ též z PS 21-02-21.</w:t>
      </w:r>
    </w:p>
    <w:p w14:paraId="46C8159C" w14:textId="77777777" w:rsidR="00793FD6" w:rsidRPr="00492534" w:rsidRDefault="00793FD6" w:rsidP="00793FD6">
      <w:pPr>
        <w:spacing w:after="0" w:line="240" w:lineRule="auto"/>
        <w:rPr>
          <w:rFonts w:eastAsia="Times New Roman" w:cs="Times New Roman"/>
          <w:bCs/>
          <w:lang w:eastAsia="cs-CZ"/>
        </w:rPr>
      </w:pPr>
    </w:p>
    <w:p w14:paraId="04F1E94D"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PS 21-02-51</w:t>
      </w:r>
    </w:p>
    <w:p w14:paraId="4F8FEA77"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V souvislosti s dotazem č. 10 byla odstraněny položky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xml:space="preserve">. č. 6 „ODSTRANĚNÍ KŘOVIN“,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xml:space="preserve">. č. 7 „KÁCENÍ STROMŮ D KMENE DO 0,5M S ODSTRANĚNÍM PAŘEZŮ“,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135 „SMÝCENÉ STROMY A KEŘE včetně dopravy“ též z PS 21-02-51.</w:t>
      </w:r>
    </w:p>
    <w:p w14:paraId="5F22B99C" w14:textId="77777777" w:rsidR="00793FD6" w:rsidRPr="00492534" w:rsidRDefault="00793FD6" w:rsidP="00793FD6">
      <w:pPr>
        <w:spacing w:after="0" w:line="240" w:lineRule="auto"/>
        <w:rPr>
          <w:rFonts w:eastAsia="Times New Roman" w:cs="Times New Roman"/>
          <w:bCs/>
          <w:lang w:eastAsia="cs-CZ"/>
        </w:rPr>
      </w:pPr>
    </w:p>
    <w:p w14:paraId="52378278"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PS 25-02-51</w:t>
      </w:r>
    </w:p>
    <w:p w14:paraId="3695058B"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V souvislosti s dotazem č. 10 byla odstraněny položky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xml:space="preserve">. č. 6 „ODSTRANĚNÍ KŘOVIN“,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xml:space="preserve">. č. 7 „KÁCENÍ STROMŮ D KMENE DO 0,5M S ODSTRANĚNÍM PAŘEZŮ“,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153 „SMÝCENÉ STROMY A KEŘE včetně dopravy“ též z PS 25-02-51.</w:t>
      </w:r>
    </w:p>
    <w:p w14:paraId="0E027812" w14:textId="77777777" w:rsidR="00793FD6" w:rsidRPr="00492534" w:rsidRDefault="00793FD6" w:rsidP="00793FD6">
      <w:pPr>
        <w:spacing w:after="0" w:line="240" w:lineRule="auto"/>
        <w:rPr>
          <w:rFonts w:eastAsia="Times New Roman" w:cs="Times New Roman"/>
          <w:bCs/>
          <w:lang w:eastAsia="cs-CZ"/>
        </w:rPr>
      </w:pPr>
    </w:p>
    <w:p w14:paraId="0FC50476"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PS 26-02-51</w:t>
      </w:r>
    </w:p>
    <w:p w14:paraId="1448E602" w14:textId="77777777" w:rsidR="00793FD6" w:rsidRPr="00492534" w:rsidRDefault="00793FD6" w:rsidP="00793FD6">
      <w:pPr>
        <w:spacing w:after="0" w:line="240" w:lineRule="auto"/>
        <w:rPr>
          <w:rFonts w:eastAsia="Times New Roman" w:cs="Times New Roman"/>
          <w:bCs/>
          <w:lang w:eastAsia="cs-CZ"/>
        </w:rPr>
      </w:pPr>
      <w:r w:rsidRPr="00492534">
        <w:rPr>
          <w:rFonts w:eastAsia="Times New Roman" w:cs="Times New Roman"/>
          <w:bCs/>
          <w:lang w:eastAsia="cs-CZ"/>
        </w:rPr>
        <w:t xml:space="preserve">V souvislosti s dotazem č. 10 byla odstraněny položky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xml:space="preserve">. č. 6 „ODSTRANĚNÍ KŘOVIN“,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xml:space="preserve">. č. 7 „KÁCENÍ STROMŮ D KMENE DO 0,5M S ODSTRANĚNÍM PAŘEZŮ“,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140 „SMÝCENÉ STROMY A KEŘE včetně dopravy“ též z PS 26-02-51.</w:t>
      </w:r>
    </w:p>
    <w:p w14:paraId="4BAC849C" w14:textId="77777777" w:rsidR="00793FD6" w:rsidRPr="00492534" w:rsidRDefault="00793FD6" w:rsidP="00793FD6">
      <w:pPr>
        <w:spacing w:after="0" w:line="240" w:lineRule="auto"/>
        <w:rPr>
          <w:rFonts w:eastAsia="Times New Roman" w:cs="Times New Roman"/>
          <w:bCs/>
          <w:lang w:eastAsia="cs-CZ"/>
        </w:rPr>
      </w:pPr>
    </w:p>
    <w:p w14:paraId="3468431E" w14:textId="77777777" w:rsidR="00793FD6" w:rsidRPr="00492534" w:rsidRDefault="00793FD6" w:rsidP="00793FD6">
      <w:pPr>
        <w:spacing w:after="0" w:line="240" w:lineRule="auto"/>
        <w:rPr>
          <w:rFonts w:eastAsia="Times New Roman" w:cs="Times New Roman"/>
          <w:b/>
          <w:lang w:eastAsia="cs-CZ"/>
        </w:rPr>
      </w:pPr>
      <w:r w:rsidRPr="00492534">
        <w:rPr>
          <w:rFonts w:eastAsia="Times New Roman" w:cs="Times New Roman"/>
          <w:b/>
          <w:lang w:eastAsia="cs-CZ"/>
        </w:rPr>
        <w:t>PS 27-02-51</w:t>
      </w:r>
    </w:p>
    <w:p w14:paraId="1CF2DA49" w14:textId="1EE3A5B3" w:rsidR="009A61A4" w:rsidRDefault="00793FD6" w:rsidP="00793FD6">
      <w:pPr>
        <w:spacing w:after="0" w:line="240" w:lineRule="auto"/>
        <w:rPr>
          <w:rFonts w:eastAsia="Times New Roman" w:cs="Times New Roman"/>
          <w:b/>
          <w:color w:val="FF0000"/>
          <w:lang w:eastAsia="cs-CZ"/>
        </w:rPr>
      </w:pPr>
      <w:r w:rsidRPr="00492534">
        <w:rPr>
          <w:rFonts w:eastAsia="Times New Roman" w:cs="Times New Roman"/>
          <w:bCs/>
          <w:lang w:eastAsia="cs-CZ"/>
        </w:rPr>
        <w:t xml:space="preserve">V souvislosti s dotazem č. 10 byla odstraněny položky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xml:space="preserve">. č. 6 „ODSTRANĚNÍ KŘOVIN“,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xml:space="preserve">. č. 7 „KÁCENÍ STROMŮ D KMENE DO 0,5M S ODSTRANĚNÍM PAŘEZŮ“, </w:t>
      </w:r>
      <w:proofErr w:type="spellStart"/>
      <w:r w:rsidRPr="00492534">
        <w:rPr>
          <w:rFonts w:eastAsia="Times New Roman" w:cs="Times New Roman"/>
          <w:bCs/>
          <w:lang w:eastAsia="cs-CZ"/>
        </w:rPr>
        <w:t>poř</w:t>
      </w:r>
      <w:proofErr w:type="spellEnd"/>
      <w:r w:rsidRPr="00492534">
        <w:rPr>
          <w:rFonts w:eastAsia="Times New Roman" w:cs="Times New Roman"/>
          <w:bCs/>
          <w:lang w:eastAsia="cs-CZ"/>
        </w:rPr>
        <w:t>. č. 111 „SMÝCENÉ STROMY A KEŘE včetně dopravy“ též z PS 27-02-51.</w:t>
      </w:r>
    </w:p>
    <w:p w14:paraId="0CB079CF" w14:textId="77777777" w:rsidR="009A61A4" w:rsidRDefault="009A61A4" w:rsidP="008F0A96">
      <w:pPr>
        <w:spacing w:after="0" w:line="240" w:lineRule="auto"/>
        <w:rPr>
          <w:rFonts w:eastAsia="Times New Roman" w:cs="Times New Roman"/>
          <w:b/>
          <w:color w:val="FF0000"/>
          <w:lang w:eastAsia="cs-CZ"/>
        </w:rPr>
      </w:pPr>
    </w:p>
    <w:p w14:paraId="42A3E754" w14:textId="77777777" w:rsidR="008F0A96" w:rsidRPr="00BD5319" w:rsidRDefault="008F0A96" w:rsidP="00BD5319">
      <w:pPr>
        <w:spacing w:after="0" w:line="240" w:lineRule="auto"/>
        <w:jc w:val="both"/>
        <w:rPr>
          <w:rFonts w:eastAsia="Times New Roman" w:cs="Times New Roman"/>
          <w:color w:val="FF0000"/>
          <w:lang w:eastAsia="cs-CZ"/>
        </w:rPr>
      </w:pPr>
    </w:p>
    <w:p w14:paraId="2ACDDA1C" w14:textId="77777777" w:rsidR="00664163" w:rsidRPr="00BD5319" w:rsidRDefault="00664163" w:rsidP="00664163">
      <w:pPr>
        <w:spacing w:after="0" w:line="240" w:lineRule="auto"/>
        <w:ind w:firstLine="567"/>
        <w:rPr>
          <w:rFonts w:eastAsia="Times New Roman" w:cs="Times New Roman"/>
          <w:lang w:eastAsia="cs-CZ"/>
        </w:rPr>
      </w:pPr>
    </w:p>
    <w:p w14:paraId="6CDCD413" w14:textId="77777777" w:rsidR="006042EE" w:rsidRDefault="006042EE" w:rsidP="006042EE">
      <w:pPr>
        <w:pStyle w:val="Odstavecseseznamem"/>
        <w:spacing w:after="0" w:line="240" w:lineRule="auto"/>
        <w:ind w:left="0"/>
        <w:jc w:val="both"/>
        <w:rPr>
          <w:rFonts w:eastAsia="Times New Roman" w:cs="Times New Roman"/>
          <w:lang w:eastAsia="cs-CZ"/>
        </w:rPr>
      </w:pPr>
    </w:p>
    <w:p w14:paraId="75CFDF12" w14:textId="77777777" w:rsidR="006042EE" w:rsidRDefault="006042EE" w:rsidP="006042EE">
      <w:pPr>
        <w:pStyle w:val="Odstavecseseznamem"/>
        <w:spacing w:after="0" w:line="240" w:lineRule="auto"/>
        <w:ind w:left="0"/>
        <w:jc w:val="both"/>
        <w:rPr>
          <w:rFonts w:eastAsia="Times New Roman" w:cs="Times New Roman"/>
          <w:lang w:eastAsia="cs-CZ"/>
        </w:rPr>
      </w:pPr>
    </w:p>
    <w:p w14:paraId="1B282289" w14:textId="77777777" w:rsidR="006042EE" w:rsidRDefault="006042EE" w:rsidP="006042EE">
      <w:pPr>
        <w:pStyle w:val="Odstavecseseznamem"/>
        <w:spacing w:after="0" w:line="240" w:lineRule="auto"/>
        <w:ind w:left="0"/>
        <w:jc w:val="both"/>
        <w:rPr>
          <w:rFonts w:eastAsia="Times New Roman" w:cs="Times New Roman"/>
          <w:lang w:eastAsia="cs-CZ"/>
        </w:rPr>
      </w:pPr>
    </w:p>
    <w:p w14:paraId="36F77E84" w14:textId="77777777" w:rsidR="006042EE" w:rsidRDefault="006042EE" w:rsidP="006042EE">
      <w:pPr>
        <w:pStyle w:val="Odstavecseseznamem"/>
        <w:spacing w:after="0" w:line="240" w:lineRule="auto"/>
        <w:ind w:left="0"/>
        <w:jc w:val="both"/>
        <w:rPr>
          <w:rFonts w:eastAsia="Times New Roman" w:cs="Times New Roman"/>
          <w:lang w:eastAsia="cs-CZ"/>
        </w:rPr>
      </w:pPr>
    </w:p>
    <w:p w14:paraId="36353B3D" w14:textId="6DC1982A" w:rsidR="00664163" w:rsidRDefault="00664163" w:rsidP="006042EE">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nabídek ze dne </w:t>
      </w:r>
      <w:r w:rsidR="006042EE">
        <w:rPr>
          <w:rFonts w:eastAsia="Times New Roman" w:cs="Times New Roman"/>
          <w:lang w:eastAsia="cs-CZ"/>
        </w:rPr>
        <w:t>18. 9. 2024</w:t>
      </w:r>
      <w:r w:rsidRPr="00C87717">
        <w:rPr>
          <w:rFonts w:eastAsia="Times New Roman" w:cs="Times New Roman"/>
          <w:lang w:eastAsia="cs-CZ"/>
        </w:rPr>
        <w:t xml:space="preserve"> na den </w:t>
      </w:r>
      <w:r w:rsidR="006042EE">
        <w:rPr>
          <w:rFonts w:eastAsia="Times New Roman" w:cs="Times New Roman"/>
          <w:lang w:eastAsia="cs-CZ"/>
        </w:rPr>
        <w:t>20. 9. 2024</w:t>
      </w:r>
      <w:r w:rsidRPr="00C87717">
        <w:rPr>
          <w:rFonts w:eastAsia="Times New Roman" w:cs="Times New Roman"/>
          <w:lang w:eastAsia="cs-CZ"/>
        </w:rPr>
        <w:t>.</w:t>
      </w:r>
    </w:p>
    <w:p w14:paraId="587715CA" w14:textId="77777777" w:rsidR="00664163" w:rsidRDefault="00664163" w:rsidP="00664163">
      <w:pPr>
        <w:spacing w:after="0" w:line="240" w:lineRule="auto"/>
        <w:rPr>
          <w:rFonts w:eastAsia="Times New Roman" w:cs="Times New Roman"/>
          <w:b/>
          <w:lang w:eastAsia="cs-CZ"/>
        </w:rPr>
      </w:pPr>
    </w:p>
    <w:p w14:paraId="58F6D20B" w14:textId="74AEC5B3" w:rsidR="00664163" w:rsidRPr="00BD5319" w:rsidRDefault="00664163" w:rsidP="00664163">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6"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724643">
        <w:rPr>
          <w:rFonts w:eastAsia="Times New Roman" w:cs="Times New Roman"/>
          <w:lang w:eastAsia="cs-CZ"/>
        </w:rPr>
        <w:t>Z2024-031174</w:t>
      </w:r>
      <w:r w:rsidRPr="00BD5319">
        <w:rPr>
          <w:rFonts w:eastAsia="Times New Roman" w:cs="Times New Roman"/>
          <w:lang w:eastAsia="cs-CZ"/>
        </w:rPr>
        <w:t>). Změny se týkají těchto ustanovení:</w:t>
      </w:r>
    </w:p>
    <w:p w14:paraId="2BC1F4D0" w14:textId="77777777" w:rsidR="006042EE" w:rsidRDefault="006042EE" w:rsidP="007F626E">
      <w:pPr>
        <w:spacing w:after="0" w:line="240" w:lineRule="auto"/>
        <w:rPr>
          <w:rFonts w:eastAsia="Times New Roman" w:cs="Times New Roman"/>
          <w:bCs/>
          <w:lang w:eastAsia="cs-CZ"/>
        </w:rPr>
      </w:pPr>
    </w:p>
    <w:p w14:paraId="177631EF" w14:textId="77777777" w:rsidR="006042EE" w:rsidRDefault="006042EE" w:rsidP="007F626E">
      <w:pPr>
        <w:spacing w:after="0" w:line="240" w:lineRule="auto"/>
        <w:rPr>
          <w:rFonts w:eastAsia="Times New Roman" w:cs="Times New Roman"/>
          <w:bCs/>
          <w:lang w:eastAsia="cs-CZ"/>
        </w:rPr>
      </w:pPr>
    </w:p>
    <w:p w14:paraId="6E9CCDDF" w14:textId="77777777" w:rsidR="006042EE" w:rsidRDefault="006042EE" w:rsidP="007F626E">
      <w:pPr>
        <w:spacing w:after="0" w:line="240" w:lineRule="auto"/>
        <w:rPr>
          <w:rFonts w:eastAsia="Times New Roman" w:cs="Times New Roman"/>
          <w:bCs/>
          <w:lang w:eastAsia="cs-CZ"/>
        </w:rPr>
      </w:pPr>
    </w:p>
    <w:p w14:paraId="6CE5A60D" w14:textId="2C6660D0"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607CE219" w:rsidR="007F626E" w:rsidRPr="009C7B39" w:rsidRDefault="007F626E" w:rsidP="007F626E">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006042EE">
        <w:rPr>
          <w:rFonts w:eastAsia="Times New Roman" w:cs="Times New Roman"/>
          <w:lang w:eastAsia="cs-CZ"/>
        </w:rPr>
        <w:t>18. 9. 2024</w:t>
      </w:r>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006042EE" w:rsidRPr="006042EE">
        <w:rPr>
          <w:rFonts w:eastAsia="Times New Roman" w:cs="Times New Roman"/>
          <w:color w:val="000000" w:themeColor="text1"/>
          <w:lang w:eastAsia="cs-CZ"/>
        </w:rPr>
        <w:t>20. 9. 2024</w:t>
      </w:r>
      <w:r w:rsidRPr="006042EE">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7"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7D243192" w:rsidR="00664163" w:rsidRPr="00BD5319" w:rsidRDefault="00664163" w:rsidP="00664163">
      <w:pPr>
        <w:tabs>
          <w:tab w:val="center" w:pos="7371"/>
        </w:tabs>
        <w:spacing w:after="0" w:line="240" w:lineRule="auto"/>
        <w:rPr>
          <w:rFonts w:eastAsia="Calibri" w:cs="Times New Roman"/>
          <w:b/>
          <w:bCs/>
          <w:lang w:eastAsia="cs-CZ"/>
        </w:rPr>
      </w:pPr>
      <w:r w:rsidRPr="00561BE1">
        <w:rPr>
          <w:rFonts w:eastAsia="Calibri" w:cs="Times New Roman"/>
          <w:b/>
          <w:bCs/>
          <w:lang w:eastAsia="cs-CZ"/>
        </w:rPr>
        <w:lastRenderedPageBreak/>
        <w:t>Příloh</w:t>
      </w:r>
      <w:r w:rsidR="006042EE" w:rsidRPr="00561BE1">
        <w:rPr>
          <w:rFonts w:eastAsia="Calibri" w:cs="Times New Roman"/>
          <w:b/>
          <w:bCs/>
          <w:lang w:eastAsia="cs-CZ"/>
        </w:rPr>
        <w:t>y</w:t>
      </w:r>
      <w:r w:rsidRPr="00561BE1">
        <w:rPr>
          <w:rFonts w:eastAsia="Calibri" w:cs="Times New Roman"/>
          <w:b/>
          <w:bCs/>
          <w:lang w:eastAsia="cs-CZ"/>
        </w:rPr>
        <w:t>:</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3568D690" w14:textId="23FAFAAF" w:rsidR="00664163" w:rsidRDefault="00425C31" w:rsidP="00664163">
      <w:pPr>
        <w:spacing w:after="0" w:line="240" w:lineRule="auto"/>
        <w:jc w:val="both"/>
        <w:rPr>
          <w:rFonts w:eastAsia="Calibri" w:cs="Times New Roman"/>
          <w:lang w:eastAsia="cs-CZ"/>
        </w:rPr>
      </w:pPr>
      <w:r w:rsidRPr="00425C31">
        <w:rPr>
          <w:rFonts w:eastAsia="Calibri" w:cs="Times New Roman"/>
          <w:lang w:eastAsia="cs-CZ"/>
        </w:rPr>
        <w:t>B_03_00_ZOV</w:t>
      </w:r>
      <w:r>
        <w:rPr>
          <w:rFonts w:eastAsia="Calibri" w:cs="Times New Roman"/>
          <w:lang w:eastAsia="cs-CZ"/>
        </w:rPr>
        <w:t>.pdf</w:t>
      </w:r>
    </w:p>
    <w:p w14:paraId="50FB3C24" w14:textId="7002CC1B" w:rsidR="00425C31" w:rsidRPr="00BD5319" w:rsidRDefault="00425C31" w:rsidP="00664163">
      <w:pPr>
        <w:spacing w:after="0" w:line="240" w:lineRule="auto"/>
        <w:jc w:val="both"/>
        <w:rPr>
          <w:rFonts w:eastAsia="Calibri" w:cs="Times New Roman"/>
          <w:lang w:eastAsia="cs-CZ"/>
        </w:rPr>
      </w:pPr>
      <w:r w:rsidRPr="00425C31">
        <w:rPr>
          <w:rFonts w:eastAsia="Calibri" w:cs="Times New Roman"/>
          <w:lang w:eastAsia="cs-CZ"/>
        </w:rPr>
        <w:t>D_01_01_01_220111_02_4_001_240717</w:t>
      </w:r>
      <w:r>
        <w:rPr>
          <w:rFonts w:eastAsia="Calibri" w:cs="Times New Roman"/>
          <w:lang w:eastAsia="cs-CZ"/>
        </w:rPr>
        <w:t>.pdf</w:t>
      </w:r>
    </w:p>
    <w:p w14:paraId="11FC1E85" w14:textId="3F1E2AA0" w:rsidR="00664163" w:rsidRDefault="00425C31" w:rsidP="00664163">
      <w:pPr>
        <w:spacing w:after="0" w:line="240" w:lineRule="auto"/>
        <w:jc w:val="both"/>
        <w:rPr>
          <w:rFonts w:eastAsia="Calibri" w:cs="Times New Roman"/>
          <w:lang w:eastAsia="cs-CZ"/>
        </w:rPr>
      </w:pPr>
      <w:r w:rsidRPr="00425C31">
        <w:rPr>
          <w:rFonts w:eastAsia="Calibri" w:cs="Times New Roman"/>
          <w:lang w:eastAsia="cs-CZ"/>
        </w:rPr>
        <w:t>D_01_01_01_220113_01_4_001_240717</w:t>
      </w:r>
      <w:r>
        <w:rPr>
          <w:rFonts w:eastAsia="Calibri" w:cs="Times New Roman"/>
          <w:lang w:eastAsia="cs-CZ"/>
        </w:rPr>
        <w:t>.pdf</w:t>
      </w:r>
    </w:p>
    <w:p w14:paraId="1875D7D4" w14:textId="5953AF3B" w:rsidR="00425C31" w:rsidRDefault="00425C31" w:rsidP="00664163">
      <w:pPr>
        <w:spacing w:after="0" w:line="240" w:lineRule="auto"/>
        <w:jc w:val="both"/>
        <w:rPr>
          <w:rFonts w:eastAsia="Calibri" w:cs="Times New Roman"/>
          <w:lang w:eastAsia="cs-CZ"/>
        </w:rPr>
      </w:pPr>
      <w:r w:rsidRPr="00425C31">
        <w:rPr>
          <w:rFonts w:eastAsia="Calibri" w:cs="Times New Roman"/>
          <w:lang w:eastAsia="cs-CZ"/>
        </w:rPr>
        <w:t>D_01_01_01_220113_03_4_001_240717</w:t>
      </w:r>
      <w:r>
        <w:rPr>
          <w:rFonts w:eastAsia="Calibri" w:cs="Times New Roman"/>
          <w:lang w:eastAsia="cs-CZ"/>
        </w:rPr>
        <w:t>.pdf</w:t>
      </w:r>
    </w:p>
    <w:p w14:paraId="286D88DA" w14:textId="3F1BBD90" w:rsidR="00425C31" w:rsidRDefault="00425C31" w:rsidP="00664163">
      <w:pPr>
        <w:spacing w:after="0" w:line="240" w:lineRule="auto"/>
        <w:jc w:val="both"/>
        <w:rPr>
          <w:rFonts w:eastAsia="Calibri" w:cs="Times New Roman"/>
          <w:lang w:eastAsia="cs-CZ"/>
        </w:rPr>
      </w:pPr>
      <w:r w:rsidRPr="00425C31">
        <w:rPr>
          <w:rFonts w:eastAsia="Calibri" w:cs="Times New Roman"/>
          <w:lang w:eastAsia="cs-CZ"/>
        </w:rPr>
        <w:t>D_01_01_02_210121_4_001_240717</w:t>
      </w:r>
      <w:r>
        <w:rPr>
          <w:rFonts w:eastAsia="Calibri" w:cs="Times New Roman"/>
          <w:lang w:eastAsia="cs-CZ"/>
        </w:rPr>
        <w:t>.pdf</w:t>
      </w:r>
    </w:p>
    <w:p w14:paraId="1B983798" w14:textId="6B571344" w:rsidR="00425C31" w:rsidRDefault="00425C31" w:rsidP="00664163">
      <w:pPr>
        <w:spacing w:after="0" w:line="240" w:lineRule="auto"/>
        <w:jc w:val="both"/>
        <w:rPr>
          <w:rFonts w:eastAsia="Calibri" w:cs="Times New Roman"/>
          <w:lang w:eastAsia="cs-CZ"/>
        </w:rPr>
      </w:pPr>
      <w:r w:rsidRPr="00425C31">
        <w:rPr>
          <w:rFonts w:eastAsia="Calibri" w:cs="Times New Roman"/>
          <w:lang w:eastAsia="cs-CZ"/>
        </w:rPr>
        <w:t>D_01_01_02_230121_4_001_240717</w:t>
      </w:r>
      <w:r>
        <w:rPr>
          <w:rFonts w:eastAsia="Calibri" w:cs="Times New Roman"/>
          <w:lang w:eastAsia="cs-CZ"/>
        </w:rPr>
        <w:t>.pdf</w:t>
      </w:r>
    </w:p>
    <w:p w14:paraId="1C9D6505" w14:textId="5F1FFFEE" w:rsidR="00425C31" w:rsidRDefault="00425C31" w:rsidP="00664163">
      <w:pPr>
        <w:spacing w:after="0" w:line="240" w:lineRule="auto"/>
        <w:jc w:val="both"/>
        <w:rPr>
          <w:rFonts w:eastAsia="Calibri" w:cs="Times New Roman"/>
          <w:lang w:eastAsia="cs-CZ"/>
        </w:rPr>
      </w:pPr>
      <w:r w:rsidRPr="00425C31">
        <w:rPr>
          <w:rFonts w:eastAsia="Calibri" w:cs="Times New Roman"/>
          <w:lang w:eastAsia="cs-CZ"/>
        </w:rPr>
        <w:t>D_01_01_02_240121_4_001_240717</w:t>
      </w:r>
      <w:r>
        <w:rPr>
          <w:rFonts w:eastAsia="Calibri" w:cs="Times New Roman"/>
          <w:lang w:eastAsia="cs-CZ"/>
        </w:rPr>
        <w:t>.pdf</w:t>
      </w:r>
    </w:p>
    <w:p w14:paraId="4327DED0" w14:textId="3FC00496" w:rsidR="00425C31" w:rsidRDefault="00425C31" w:rsidP="00664163">
      <w:pPr>
        <w:spacing w:after="0" w:line="240" w:lineRule="auto"/>
        <w:jc w:val="both"/>
        <w:rPr>
          <w:rFonts w:eastAsia="Calibri" w:cs="Times New Roman"/>
          <w:lang w:eastAsia="cs-CZ"/>
        </w:rPr>
      </w:pPr>
      <w:r w:rsidRPr="00425C31">
        <w:rPr>
          <w:rFonts w:eastAsia="Calibri" w:cs="Times New Roman"/>
          <w:lang w:eastAsia="cs-CZ"/>
        </w:rPr>
        <w:t>D_01_01_02_260121_4_001_240717</w:t>
      </w:r>
      <w:r>
        <w:rPr>
          <w:rFonts w:eastAsia="Calibri" w:cs="Times New Roman"/>
          <w:lang w:eastAsia="cs-CZ"/>
        </w:rPr>
        <w:t>.pdf</w:t>
      </w:r>
    </w:p>
    <w:p w14:paraId="7FAB92BD" w14:textId="1031514A" w:rsidR="00425C31" w:rsidRDefault="00561BE1" w:rsidP="00664163">
      <w:pPr>
        <w:spacing w:after="0" w:line="240" w:lineRule="auto"/>
        <w:jc w:val="both"/>
        <w:rPr>
          <w:rFonts w:eastAsia="Calibri" w:cs="Times New Roman"/>
          <w:lang w:eastAsia="cs-CZ"/>
        </w:rPr>
      </w:pPr>
      <w:r w:rsidRPr="00561BE1">
        <w:rPr>
          <w:rFonts w:eastAsia="Calibri" w:cs="Times New Roman"/>
          <w:lang w:eastAsia="cs-CZ"/>
        </w:rPr>
        <w:t>XDC_HK-Pardubice-Chrudim_202407</w:t>
      </w:r>
      <w:r>
        <w:rPr>
          <w:rFonts w:eastAsia="Calibri" w:cs="Times New Roman"/>
          <w:lang w:eastAsia="cs-CZ"/>
        </w:rPr>
        <w:t>19</w:t>
      </w:r>
      <w:r w:rsidRPr="00561BE1">
        <w:rPr>
          <w:rFonts w:eastAsia="Calibri" w:cs="Times New Roman"/>
          <w:lang w:eastAsia="cs-CZ"/>
        </w:rPr>
        <w:t>_ZM0</w:t>
      </w:r>
      <w:r>
        <w:rPr>
          <w:rFonts w:eastAsia="Calibri" w:cs="Times New Roman"/>
          <w:lang w:eastAsia="cs-CZ"/>
        </w:rPr>
        <w:t>2.zip</w:t>
      </w:r>
    </w:p>
    <w:p w14:paraId="0A62E909" w14:textId="702C2E9C" w:rsidR="00561BE1" w:rsidRDefault="00561BE1" w:rsidP="00664163">
      <w:pPr>
        <w:spacing w:after="0" w:line="240" w:lineRule="auto"/>
        <w:jc w:val="both"/>
        <w:rPr>
          <w:rFonts w:eastAsia="Calibri" w:cs="Times New Roman"/>
          <w:lang w:eastAsia="cs-CZ"/>
        </w:rPr>
      </w:pPr>
      <w:r w:rsidRPr="00561BE1">
        <w:rPr>
          <w:rFonts w:eastAsia="Calibri" w:cs="Times New Roman"/>
          <w:lang w:eastAsia="cs-CZ"/>
        </w:rPr>
        <w:t>XLS_HK-Pardubice-Chrudim_2024071</w:t>
      </w:r>
      <w:r>
        <w:rPr>
          <w:rFonts w:eastAsia="Calibri" w:cs="Times New Roman"/>
          <w:lang w:eastAsia="cs-CZ"/>
        </w:rPr>
        <w:t>9</w:t>
      </w:r>
      <w:r w:rsidRPr="00561BE1">
        <w:rPr>
          <w:rFonts w:eastAsia="Calibri" w:cs="Times New Roman"/>
          <w:lang w:eastAsia="cs-CZ"/>
        </w:rPr>
        <w:t>_ZM0</w:t>
      </w:r>
      <w:r>
        <w:rPr>
          <w:rFonts w:eastAsia="Calibri" w:cs="Times New Roman"/>
          <w:lang w:eastAsia="cs-CZ"/>
        </w:rPr>
        <w:t>2.zip</w:t>
      </w:r>
    </w:p>
    <w:p w14:paraId="32522F32" w14:textId="77777777" w:rsidR="00425C31" w:rsidRPr="00BD5319" w:rsidRDefault="00425C31" w:rsidP="00664163">
      <w:pPr>
        <w:spacing w:after="0" w:line="240" w:lineRule="auto"/>
        <w:jc w:val="both"/>
        <w:rPr>
          <w:rFonts w:eastAsia="Calibri" w:cs="Times New Roman"/>
          <w:lang w:eastAsia="cs-CZ"/>
        </w:rPr>
      </w:pPr>
    </w:p>
    <w:p w14:paraId="5F096F9B" w14:textId="77777777" w:rsidR="00561BE1" w:rsidRDefault="00561BE1" w:rsidP="00664163">
      <w:pPr>
        <w:spacing w:after="0" w:line="240" w:lineRule="auto"/>
        <w:jc w:val="both"/>
        <w:rPr>
          <w:rFonts w:eastAsia="Calibri" w:cs="Times New Roman"/>
          <w:lang w:eastAsia="cs-CZ"/>
        </w:rPr>
      </w:pPr>
    </w:p>
    <w:p w14:paraId="39A90128" w14:textId="77777777" w:rsidR="00561BE1" w:rsidRDefault="00561BE1" w:rsidP="00664163">
      <w:pPr>
        <w:spacing w:after="0" w:line="240" w:lineRule="auto"/>
        <w:jc w:val="both"/>
        <w:rPr>
          <w:rFonts w:eastAsia="Calibri" w:cs="Times New Roman"/>
          <w:lang w:eastAsia="cs-CZ"/>
        </w:rPr>
      </w:pPr>
    </w:p>
    <w:p w14:paraId="102B7D61" w14:textId="080B6EDE" w:rsidR="00664163" w:rsidRPr="00466A8A" w:rsidRDefault="00664163" w:rsidP="00664163">
      <w:pPr>
        <w:spacing w:after="0" w:line="240" w:lineRule="auto"/>
        <w:jc w:val="both"/>
        <w:rPr>
          <w:rFonts w:eastAsia="Calibri" w:cs="Times New Roman"/>
          <w:lang w:eastAsia="cs-CZ"/>
        </w:rPr>
      </w:pPr>
      <w:r w:rsidRPr="00466A8A">
        <w:rPr>
          <w:rFonts w:eastAsia="Calibri" w:cs="Times New Roman"/>
          <w:lang w:eastAsia="cs-CZ"/>
        </w:rPr>
        <w:t>V Praze</w:t>
      </w:r>
    </w:p>
    <w:p w14:paraId="6F75BA64" w14:textId="77777777" w:rsidR="00664163" w:rsidRPr="00466A8A" w:rsidRDefault="00664163" w:rsidP="00664163">
      <w:pPr>
        <w:spacing w:after="0" w:line="240" w:lineRule="auto"/>
        <w:jc w:val="both"/>
        <w:rPr>
          <w:rFonts w:eastAsia="Calibri" w:cs="Times New Roman"/>
          <w:lang w:eastAsia="cs-CZ"/>
        </w:rPr>
      </w:pPr>
    </w:p>
    <w:p w14:paraId="127C8B76" w14:textId="77777777" w:rsidR="00664163" w:rsidRPr="00466A8A" w:rsidRDefault="00664163" w:rsidP="00664163">
      <w:pPr>
        <w:spacing w:after="0" w:line="240" w:lineRule="auto"/>
        <w:jc w:val="both"/>
        <w:rPr>
          <w:rFonts w:eastAsia="Calibri" w:cs="Times New Roman"/>
          <w:lang w:eastAsia="cs-CZ"/>
        </w:rPr>
      </w:pPr>
    </w:p>
    <w:p w14:paraId="4EFEEE88" w14:textId="77777777" w:rsidR="00664163" w:rsidRPr="00466A8A" w:rsidRDefault="00664163" w:rsidP="00664163">
      <w:pPr>
        <w:spacing w:after="0" w:line="240" w:lineRule="auto"/>
        <w:rPr>
          <w:rFonts w:eastAsia="Calibri" w:cs="Times New Roman"/>
          <w:b/>
          <w:bCs/>
          <w:lang w:eastAsia="cs-CZ"/>
        </w:rPr>
      </w:pPr>
    </w:p>
    <w:p w14:paraId="5586027C" w14:textId="77777777" w:rsidR="00664163" w:rsidRPr="00466A8A" w:rsidRDefault="00664163" w:rsidP="00664163">
      <w:pPr>
        <w:spacing w:after="0" w:line="240" w:lineRule="auto"/>
        <w:rPr>
          <w:rFonts w:eastAsia="Calibri" w:cs="Times New Roman"/>
          <w:b/>
          <w:bCs/>
          <w:lang w:eastAsia="cs-CZ"/>
        </w:rPr>
      </w:pPr>
    </w:p>
    <w:p w14:paraId="370EF690" w14:textId="77777777" w:rsidR="00664163" w:rsidRPr="00466A8A" w:rsidRDefault="00664163" w:rsidP="00664163">
      <w:pPr>
        <w:spacing w:after="0" w:line="240" w:lineRule="auto"/>
        <w:rPr>
          <w:rFonts w:eastAsia="Calibri" w:cs="Times New Roman"/>
          <w:b/>
          <w:bCs/>
          <w:lang w:eastAsia="cs-CZ"/>
        </w:rPr>
      </w:pPr>
    </w:p>
    <w:p w14:paraId="415C5679" w14:textId="77777777" w:rsidR="00466A8A" w:rsidRPr="00466A8A" w:rsidRDefault="00466A8A" w:rsidP="00466A8A">
      <w:pPr>
        <w:spacing w:after="0" w:line="240" w:lineRule="auto"/>
        <w:rPr>
          <w:rFonts w:eastAsia="Calibri" w:cs="Times New Roman"/>
          <w:b/>
          <w:bCs/>
          <w:lang w:eastAsia="cs-CZ"/>
        </w:rPr>
      </w:pPr>
      <w:r w:rsidRPr="00466A8A">
        <w:rPr>
          <w:rFonts w:eastAsia="Calibri" w:cs="Times New Roman"/>
          <w:b/>
          <w:bCs/>
          <w:lang w:eastAsia="cs-CZ"/>
        </w:rPr>
        <w:t>Ing. Mojmír Nejezchleb</w:t>
      </w:r>
    </w:p>
    <w:p w14:paraId="0E6E24F8" w14:textId="77777777" w:rsidR="00466A8A" w:rsidRPr="00466A8A" w:rsidRDefault="00466A8A" w:rsidP="00466A8A">
      <w:pPr>
        <w:spacing w:after="0" w:line="240" w:lineRule="auto"/>
        <w:rPr>
          <w:rFonts w:eastAsia="Calibri" w:cs="Times New Roman"/>
          <w:lang w:eastAsia="cs-CZ"/>
        </w:rPr>
      </w:pPr>
      <w:r w:rsidRPr="00466A8A">
        <w:rPr>
          <w:rFonts w:eastAsia="Calibri" w:cs="Times New Roman"/>
          <w:lang w:eastAsia="cs-CZ"/>
        </w:rPr>
        <w:t>náměstek generálního ředitele pro modernizaci dráhy</w:t>
      </w:r>
    </w:p>
    <w:p w14:paraId="328CFCBC" w14:textId="77777777" w:rsidR="00466A8A" w:rsidRPr="00466A8A" w:rsidRDefault="00466A8A" w:rsidP="00466A8A">
      <w:pPr>
        <w:spacing w:after="0" w:line="240" w:lineRule="auto"/>
        <w:rPr>
          <w:rFonts w:eastAsia="Calibri" w:cs="Times New Roman"/>
          <w:lang w:eastAsia="cs-CZ"/>
        </w:rPr>
      </w:pPr>
      <w:r w:rsidRPr="00466A8A">
        <w:rPr>
          <w:rFonts w:eastAsia="Calibri" w:cs="Times New Roman"/>
          <w:lang w:eastAsia="cs-CZ"/>
        </w:rPr>
        <w:t xml:space="preserve">na základě „Pověření“ č. 2372 </w:t>
      </w:r>
    </w:p>
    <w:p w14:paraId="65C88C70" w14:textId="77777777" w:rsidR="00466A8A" w:rsidRPr="00466A8A" w:rsidRDefault="00466A8A" w:rsidP="00466A8A">
      <w:pPr>
        <w:spacing w:after="0" w:line="240" w:lineRule="auto"/>
        <w:rPr>
          <w:rFonts w:eastAsia="Calibri" w:cs="Times New Roman"/>
          <w:lang w:eastAsia="cs-CZ"/>
        </w:rPr>
      </w:pPr>
      <w:r w:rsidRPr="00466A8A">
        <w:rPr>
          <w:rFonts w:eastAsia="Calibri" w:cs="Times New Roman"/>
          <w:lang w:eastAsia="cs-CZ"/>
        </w:rPr>
        <w:t>ze dne 26. 02. 2018</w:t>
      </w:r>
    </w:p>
    <w:p w14:paraId="59C0A437" w14:textId="77777777" w:rsidR="00466A8A" w:rsidRPr="00466A8A" w:rsidRDefault="00466A8A" w:rsidP="00466A8A">
      <w:pPr>
        <w:spacing w:after="0" w:line="240" w:lineRule="auto"/>
        <w:rPr>
          <w:rFonts w:eastAsia="Calibri" w:cs="Times New Roman"/>
          <w:lang w:eastAsia="cs-CZ"/>
        </w:rPr>
      </w:pPr>
      <w:r w:rsidRPr="00466A8A">
        <w:rPr>
          <w:rFonts w:eastAsia="Calibri"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0FF06" w14:textId="77777777" w:rsidR="00285550" w:rsidRDefault="00285550" w:rsidP="00962258">
      <w:pPr>
        <w:spacing w:after="0" w:line="240" w:lineRule="auto"/>
      </w:pPr>
      <w:r>
        <w:separator/>
      </w:r>
    </w:p>
  </w:endnote>
  <w:endnote w:type="continuationSeparator" w:id="0">
    <w:p w14:paraId="1EFB56B7" w14:textId="77777777" w:rsidR="00285550" w:rsidRDefault="002855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6FF48" w14:textId="77777777" w:rsidR="00285550" w:rsidRDefault="00285550" w:rsidP="00962258">
      <w:pPr>
        <w:spacing w:after="0" w:line="240" w:lineRule="auto"/>
      </w:pPr>
      <w:r>
        <w:separator/>
      </w:r>
    </w:p>
  </w:footnote>
  <w:footnote w:type="continuationSeparator" w:id="0">
    <w:p w14:paraId="3A38D9BF" w14:textId="77777777" w:rsidR="00285550" w:rsidRDefault="002855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16cid:durableId="401025770">
    <w:abstractNumId w:val="2"/>
  </w:num>
  <w:num w:numId="2" w16cid:durableId="506209173">
    <w:abstractNumId w:val="1"/>
  </w:num>
  <w:num w:numId="3" w16cid:durableId="358628641">
    <w:abstractNumId w:val="3"/>
  </w:num>
  <w:num w:numId="4" w16cid:durableId="1834292179">
    <w:abstractNumId w:val="6"/>
  </w:num>
  <w:num w:numId="5" w16cid:durableId="1470241154">
    <w:abstractNumId w:val="0"/>
  </w:num>
  <w:num w:numId="6" w16cid:durableId="848255171">
    <w:abstractNumId w:val="5"/>
  </w:num>
  <w:num w:numId="7" w16cid:durableId="21883276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4330"/>
    <w:rsid w:val="00033432"/>
    <w:rsid w:val="000335CC"/>
    <w:rsid w:val="00072C1E"/>
    <w:rsid w:val="000B3A82"/>
    <w:rsid w:val="000B6C7E"/>
    <w:rsid w:val="000B7907"/>
    <w:rsid w:val="000C0429"/>
    <w:rsid w:val="000C2B9A"/>
    <w:rsid w:val="000C45E8"/>
    <w:rsid w:val="000C4AD1"/>
    <w:rsid w:val="000C6621"/>
    <w:rsid w:val="000D15B0"/>
    <w:rsid w:val="00114472"/>
    <w:rsid w:val="00134A74"/>
    <w:rsid w:val="00152EB3"/>
    <w:rsid w:val="00170EC5"/>
    <w:rsid w:val="001747C1"/>
    <w:rsid w:val="0018596A"/>
    <w:rsid w:val="001B69C2"/>
    <w:rsid w:val="001C4DA0"/>
    <w:rsid w:val="001F7639"/>
    <w:rsid w:val="00207DF5"/>
    <w:rsid w:val="00267369"/>
    <w:rsid w:val="0026785D"/>
    <w:rsid w:val="00285550"/>
    <w:rsid w:val="00296D39"/>
    <w:rsid w:val="002A59FE"/>
    <w:rsid w:val="002B1F89"/>
    <w:rsid w:val="002C31BF"/>
    <w:rsid w:val="002E0CD7"/>
    <w:rsid w:val="002F026B"/>
    <w:rsid w:val="00335122"/>
    <w:rsid w:val="00335732"/>
    <w:rsid w:val="00357BC6"/>
    <w:rsid w:val="0037111D"/>
    <w:rsid w:val="00371791"/>
    <w:rsid w:val="003756B9"/>
    <w:rsid w:val="00382E4D"/>
    <w:rsid w:val="003956C6"/>
    <w:rsid w:val="003A3068"/>
    <w:rsid w:val="003D6A79"/>
    <w:rsid w:val="003E6B9A"/>
    <w:rsid w:val="003E75CE"/>
    <w:rsid w:val="0041380F"/>
    <w:rsid w:val="00425C31"/>
    <w:rsid w:val="00450F07"/>
    <w:rsid w:val="00453CD3"/>
    <w:rsid w:val="00455BC7"/>
    <w:rsid w:val="00460660"/>
    <w:rsid w:val="00460CCB"/>
    <w:rsid w:val="00466A8A"/>
    <w:rsid w:val="00477370"/>
    <w:rsid w:val="00486107"/>
    <w:rsid w:val="00491827"/>
    <w:rsid w:val="004926B0"/>
    <w:rsid w:val="004A0F75"/>
    <w:rsid w:val="004A7C69"/>
    <w:rsid w:val="004C4399"/>
    <w:rsid w:val="004C69ED"/>
    <w:rsid w:val="004C787C"/>
    <w:rsid w:val="004F4B9B"/>
    <w:rsid w:val="00501654"/>
    <w:rsid w:val="00511AB9"/>
    <w:rsid w:val="00523EA7"/>
    <w:rsid w:val="00542527"/>
    <w:rsid w:val="00551D1F"/>
    <w:rsid w:val="00553375"/>
    <w:rsid w:val="00561BE1"/>
    <w:rsid w:val="005644EF"/>
    <w:rsid w:val="005658A6"/>
    <w:rsid w:val="005720E7"/>
    <w:rsid w:val="005722BB"/>
    <w:rsid w:val="005736B7"/>
    <w:rsid w:val="00575E5A"/>
    <w:rsid w:val="00584E2A"/>
    <w:rsid w:val="00596C7E"/>
    <w:rsid w:val="005A5F24"/>
    <w:rsid w:val="005A64E9"/>
    <w:rsid w:val="005B5EE9"/>
    <w:rsid w:val="006042EE"/>
    <w:rsid w:val="006104F6"/>
    <w:rsid w:val="0061068E"/>
    <w:rsid w:val="006449EC"/>
    <w:rsid w:val="00651EE9"/>
    <w:rsid w:val="00656C9D"/>
    <w:rsid w:val="00660AD3"/>
    <w:rsid w:val="00664163"/>
    <w:rsid w:val="0067395A"/>
    <w:rsid w:val="006A5570"/>
    <w:rsid w:val="006A689C"/>
    <w:rsid w:val="006B3D79"/>
    <w:rsid w:val="006B6AED"/>
    <w:rsid w:val="006D501A"/>
    <w:rsid w:val="006E0578"/>
    <w:rsid w:val="006E314D"/>
    <w:rsid w:val="006E7F06"/>
    <w:rsid w:val="00702F74"/>
    <w:rsid w:val="00710723"/>
    <w:rsid w:val="00712ED1"/>
    <w:rsid w:val="00717515"/>
    <w:rsid w:val="00723ED1"/>
    <w:rsid w:val="00724643"/>
    <w:rsid w:val="00735ED4"/>
    <w:rsid w:val="00743525"/>
    <w:rsid w:val="007531A0"/>
    <w:rsid w:val="0076286B"/>
    <w:rsid w:val="00764595"/>
    <w:rsid w:val="00766846"/>
    <w:rsid w:val="0077673A"/>
    <w:rsid w:val="007846E1"/>
    <w:rsid w:val="00793FD6"/>
    <w:rsid w:val="007B570C"/>
    <w:rsid w:val="007C1D33"/>
    <w:rsid w:val="007E3AC1"/>
    <w:rsid w:val="007E4A6E"/>
    <w:rsid w:val="007F56A7"/>
    <w:rsid w:val="007F626E"/>
    <w:rsid w:val="00807DD0"/>
    <w:rsid w:val="00813A9F"/>
    <w:rsid w:val="00813F11"/>
    <w:rsid w:val="0081601A"/>
    <w:rsid w:val="00875EE8"/>
    <w:rsid w:val="008841FB"/>
    <w:rsid w:val="0088472C"/>
    <w:rsid w:val="00887FD1"/>
    <w:rsid w:val="00891334"/>
    <w:rsid w:val="008A3568"/>
    <w:rsid w:val="008A45E7"/>
    <w:rsid w:val="008C0F9F"/>
    <w:rsid w:val="008D03B9"/>
    <w:rsid w:val="008D15EF"/>
    <w:rsid w:val="008F0A96"/>
    <w:rsid w:val="008F18D6"/>
    <w:rsid w:val="00904780"/>
    <w:rsid w:val="009113A8"/>
    <w:rsid w:val="0091308C"/>
    <w:rsid w:val="00922385"/>
    <w:rsid w:val="009223DF"/>
    <w:rsid w:val="00936091"/>
    <w:rsid w:val="00940D8A"/>
    <w:rsid w:val="00962258"/>
    <w:rsid w:val="009678B7"/>
    <w:rsid w:val="00976964"/>
    <w:rsid w:val="00982411"/>
    <w:rsid w:val="00992D9C"/>
    <w:rsid w:val="00996CB8"/>
    <w:rsid w:val="009A61A4"/>
    <w:rsid w:val="009A7568"/>
    <w:rsid w:val="009B2E97"/>
    <w:rsid w:val="009B3C69"/>
    <w:rsid w:val="009B72CC"/>
    <w:rsid w:val="009C7B39"/>
    <w:rsid w:val="009E07F4"/>
    <w:rsid w:val="009F392E"/>
    <w:rsid w:val="00A44328"/>
    <w:rsid w:val="00A6177B"/>
    <w:rsid w:val="00A66136"/>
    <w:rsid w:val="00AA4CBB"/>
    <w:rsid w:val="00AA65FA"/>
    <w:rsid w:val="00AA7351"/>
    <w:rsid w:val="00AD056F"/>
    <w:rsid w:val="00AD2773"/>
    <w:rsid w:val="00AD6731"/>
    <w:rsid w:val="00AE1DDE"/>
    <w:rsid w:val="00B10E96"/>
    <w:rsid w:val="00B15B5E"/>
    <w:rsid w:val="00B15D0D"/>
    <w:rsid w:val="00B23CA3"/>
    <w:rsid w:val="00B3491A"/>
    <w:rsid w:val="00B45E9E"/>
    <w:rsid w:val="00B55F9C"/>
    <w:rsid w:val="00B75EE1"/>
    <w:rsid w:val="00B77481"/>
    <w:rsid w:val="00B8518B"/>
    <w:rsid w:val="00BA1C25"/>
    <w:rsid w:val="00BB3740"/>
    <w:rsid w:val="00BD5319"/>
    <w:rsid w:val="00BD7E91"/>
    <w:rsid w:val="00BF374D"/>
    <w:rsid w:val="00BF4BE6"/>
    <w:rsid w:val="00BF6D48"/>
    <w:rsid w:val="00C02D0A"/>
    <w:rsid w:val="00C03A6E"/>
    <w:rsid w:val="00C30759"/>
    <w:rsid w:val="00C44894"/>
    <w:rsid w:val="00C44F6A"/>
    <w:rsid w:val="00C727E5"/>
    <w:rsid w:val="00C8207D"/>
    <w:rsid w:val="00CB7B5A"/>
    <w:rsid w:val="00CC1E2B"/>
    <w:rsid w:val="00CD1FC4"/>
    <w:rsid w:val="00CE371D"/>
    <w:rsid w:val="00D02A4D"/>
    <w:rsid w:val="00D21061"/>
    <w:rsid w:val="00D316A7"/>
    <w:rsid w:val="00D4108E"/>
    <w:rsid w:val="00D548C8"/>
    <w:rsid w:val="00D6163D"/>
    <w:rsid w:val="00D63009"/>
    <w:rsid w:val="00D831A3"/>
    <w:rsid w:val="00D902AD"/>
    <w:rsid w:val="00DA6FFE"/>
    <w:rsid w:val="00DC3110"/>
    <w:rsid w:val="00DD46F3"/>
    <w:rsid w:val="00DD58A6"/>
    <w:rsid w:val="00DE56F2"/>
    <w:rsid w:val="00DF116D"/>
    <w:rsid w:val="00E038C0"/>
    <w:rsid w:val="00E10710"/>
    <w:rsid w:val="00E3676A"/>
    <w:rsid w:val="00E824F1"/>
    <w:rsid w:val="00EB104F"/>
    <w:rsid w:val="00ED14BD"/>
    <w:rsid w:val="00F01440"/>
    <w:rsid w:val="00F12DEC"/>
    <w:rsid w:val="00F1715C"/>
    <w:rsid w:val="00F310F8"/>
    <w:rsid w:val="00F35939"/>
    <w:rsid w:val="00F45607"/>
    <w:rsid w:val="00F54C5F"/>
    <w:rsid w:val="00F63054"/>
    <w:rsid w:val="00F64786"/>
    <w:rsid w:val="00F659EB"/>
    <w:rsid w:val="00F744FA"/>
    <w:rsid w:val="00F804A7"/>
    <w:rsid w:val="00F862D6"/>
    <w:rsid w:val="00F86BA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61A4"/>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styleId="Nevyeenzmnka">
    <w:name w:val="Unresolved Mention"/>
    <w:basedOn w:val="Standardnpsmoodstavce"/>
    <w:uiPriority w:val="99"/>
    <w:semiHidden/>
    <w:unhideWhenUsed/>
    <w:rsid w:val="008A45E7"/>
    <w:rPr>
      <w:color w:val="605E5C"/>
      <w:shd w:val="clear" w:color="auto" w:fill="E1DFDD"/>
    </w:rPr>
  </w:style>
  <w:style w:type="paragraph" w:customStyle="1" w:styleId="Default">
    <w:name w:val="Default"/>
    <w:rsid w:val="003A306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227</TotalTime>
  <Pages>9</Pages>
  <Words>2602</Words>
  <Characters>15353</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27</cp:revision>
  <cp:lastPrinted>2019-02-22T13:28:00Z</cp:lastPrinted>
  <dcterms:created xsi:type="dcterms:W3CDTF">2024-03-21T11:51:00Z</dcterms:created>
  <dcterms:modified xsi:type="dcterms:W3CDTF">2024-07-19T09:01:00Z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